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ageBreakBefore w:val="0"/>
        <w:spacing w:after="120" w:before="400" w:lineRule="auto"/>
        <w:rPr/>
      </w:pPr>
      <w:bookmarkStart w:colFirst="0" w:colLast="0" w:name="_gjdgxs" w:id="0"/>
      <w:bookmarkEnd w:id="0"/>
      <w:r w:rsidDel="00000000" w:rsidR="00000000" w:rsidRPr="00000000">
        <w:rPr>
          <w:rtl w:val="0"/>
        </w:rPr>
        <w:t xml:space="preserve">Summative assessment – Answers</w:t>
      </w:r>
    </w:p>
    <w:p w:rsidR="00000000" w:rsidDel="00000000" w:rsidP="00000000" w:rsidRDefault="00000000" w:rsidRPr="00000000" w14:paraId="00000002">
      <w:pPr>
        <w:pageBreakBefore w:val="0"/>
        <w:spacing w:after="200" w:lineRule="auto"/>
        <w:rPr>
          <w:rFonts w:ascii="Handlee" w:cs="Handlee" w:eastAsia="Handlee" w:hAnsi="Handlee"/>
          <w:sz w:val="24"/>
          <w:szCs w:val="24"/>
        </w:rPr>
      </w:pPr>
      <w:r w:rsidDel="00000000" w:rsidR="00000000" w:rsidRPr="00000000">
        <w:rPr>
          <w:rtl w:val="0"/>
        </w:rPr>
      </w:r>
    </w:p>
    <w:tbl>
      <w:tblPr>
        <w:tblStyle w:val="Table1"/>
        <w:tblW w:w="8415.0" w:type="dxa"/>
        <w:jc w:val="left"/>
        <w:tblInd w:w="634.96062992126" w:type="dxa"/>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4305"/>
        <w:gridCol w:w="780"/>
        <w:gridCol w:w="975"/>
        <w:gridCol w:w="2355"/>
        <w:tblGridChange w:id="0">
          <w:tblGrid>
            <w:gridCol w:w="4305"/>
            <w:gridCol w:w="780"/>
            <w:gridCol w:w="975"/>
            <w:gridCol w:w="2355"/>
          </w:tblGrid>
        </w:tblGridChange>
      </w:tblGrid>
      <w:tr>
        <w:trPr>
          <w:cantSplit w:val="0"/>
          <w:tblHeader w:val="0"/>
        </w:trPr>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03">
            <w:pPr>
              <w:pageBreakBefore w:val="0"/>
              <w:spacing w:line="268.8" w:lineRule="auto"/>
              <w:rPr/>
            </w:pPr>
            <w:r w:rsidDel="00000000" w:rsidR="00000000" w:rsidRPr="00000000">
              <w:rPr>
                <w:rtl w:val="0"/>
              </w:rPr>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04">
            <w:pPr>
              <w:pageBreakBefore w:val="0"/>
              <w:widowControl w:val="0"/>
              <w:spacing w:line="268.8" w:lineRule="auto"/>
              <w:rPr>
                <w:rFonts w:ascii="Handlee" w:cs="Handlee" w:eastAsia="Handlee" w:hAnsi="Handlee"/>
                <w:sz w:val="24"/>
                <w:szCs w:val="24"/>
              </w:rPr>
            </w:pPr>
            <w:r w:rsidDel="00000000" w:rsidR="00000000" w:rsidRPr="00000000">
              <w:rPr>
                <w:rtl w:val="0"/>
              </w:rPr>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05">
            <w:pPr>
              <w:pageBreakBefore w:val="0"/>
              <w:widowControl w:val="0"/>
              <w:spacing w:line="268.8" w:lineRule="auto"/>
              <w:rPr>
                <w:rFonts w:ascii="Handlee" w:cs="Handlee" w:eastAsia="Handlee" w:hAnsi="Handlee"/>
                <w:sz w:val="24"/>
                <w:szCs w:val="24"/>
              </w:rPr>
            </w:pPr>
            <w:r w:rsidDel="00000000" w:rsidR="00000000" w:rsidRPr="00000000">
              <w:rPr>
                <w:rtl w:val="0"/>
              </w:rPr>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06">
            <w:pPr>
              <w:pageBreakBefore w:val="0"/>
              <w:widowControl w:val="0"/>
              <w:spacing w:line="268.8" w:lineRule="auto"/>
              <w:rPr>
                <w:rFonts w:ascii="Handlee" w:cs="Handlee" w:eastAsia="Handlee" w:hAnsi="Handlee"/>
                <w:sz w:val="24"/>
                <w:szCs w:val="24"/>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07">
            <w:pPr>
              <w:pageBreakBefore w:val="0"/>
              <w:widowControl w:val="0"/>
              <w:spacing w:line="240" w:lineRule="auto"/>
              <w:rPr>
                <w:rFonts w:ascii="Handlee" w:cs="Handlee" w:eastAsia="Handlee" w:hAnsi="Handlee"/>
                <w:sz w:val="24"/>
                <w:szCs w:val="24"/>
              </w:rPr>
            </w:pPr>
            <w:r w:rsidDel="00000000" w:rsidR="00000000" w:rsidRPr="00000000">
              <w:rPr/>
              <w:drawing>
                <wp:inline distB="114300" distT="114300" distL="114300" distR="114300">
                  <wp:extent cx="2571750" cy="2857500"/>
                  <wp:effectExtent b="0" l="0" r="0" t="0"/>
                  <wp:docPr id="8"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2571750" cy="28575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08">
            <w:pPr>
              <w:pageBreakBefore w:val="0"/>
              <w:widowControl w:val="0"/>
              <w:spacing w:line="268.8" w:lineRule="auto"/>
              <w:rPr>
                <w:rFonts w:ascii="Handlee" w:cs="Handlee" w:eastAsia="Handlee" w:hAnsi="Handlee"/>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09">
            <w:pPr>
              <w:pageBreakBefore w:val="0"/>
              <w:widowControl w:val="0"/>
              <w:spacing w:line="268.8" w:lineRule="auto"/>
              <w:rPr>
                <w:rFonts w:ascii="Handlee" w:cs="Handlee" w:eastAsia="Handlee" w:hAnsi="Handlee"/>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114300</wp:posOffset>
                  </wp:positionH>
                  <wp:positionV relativeFrom="paragraph">
                    <wp:posOffset>0</wp:posOffset>
                  </wp:positionV>
                  <wp:extent cx="409575" cy="2857500"/>
                  <wp:effectExtent b="0" l="0" r="0" t="0"/>
                  <wp:wrapSquare wrapText="bothSides" distB="0" distT="0" distL="0" distR="0"/>
                  <wp:docPr id="6"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409575" cy="2857500"/>
                          </a:xfrm>
                          <a:prstGeom prst="rect"/>
                          <a:ln/>
                        </pic:spPr>
                      </pic:pic>
                    </a:graphicData>
                  </a:graphic>
                </wp:anchor>
              </w:drawing>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0A">
            <w:pPr>
              <w:pageBreakBefore w:val="0"/>
              <w:widowControl w:val="0"/>
              <w:spacing w:line="240" w:lineRule="auto"/>
              <w:rPr>
                <w:rFonts w:ascii="Roboto Mono" w:cs="Roboto Mono" w:eastAsia="Roboto Mono" w:hAnsi="Roboto Mono"/>
                <w:sz w:val="16"/>
                <w:szCs w:val="16"/>
              </w:rPr>
            </w:pPr>
            <w:r w:rsidDel="00000000" w:rsidR="00000000" w:rsidRPr="00000000">
              <w:rPr>
                <w:rtl w:val="0"/>
              </w:rPr>
            </w:r>
          </w:p>
          <w:p w:rsidR="00000000" w:rsidDel="00000000" w:rsidP="00000000" w:rsidRDefault="00000000" w:rsidRPr="00000000" w14:paraId="0000000B">
            <w:pPr>
              <w:pageBreakBefore w:val="0"/>
              <w:widowControl w:val="0"/>
              <w:spacing w:after="340" w:line="240" w:lineRule="auto"/>
              <w:rPr>
                <w:rFonts w:ascii="Roboto Mono" w:cs="Roboto Mono" w:eastAsia="Roboto Mono" w:hAnsi="Roboto Mono"/>
                <w:sz w:val="24"/>
                <w:szCs w:val="24"/>
              </w:rPr>
            </w:pPr>
            <w:r w:rsidDel="00000000" w:rsidR="00000000" w:rsidRPr="00000000">
              <w:rPr>
                <w:rFonts w:ascii="Roboto Mono" w:cs="Roboto Mono" w:eastAsia="Roboto Mono" w:hAnsi="Roboto Mono"/>
                <w:sz w:val="24"/>
                <w:szCs w:val="24"/>
                <w:rtl w:val="0"/>
              </w:rPr>
              <w:t xml:space="preserve">000</w:t>
            </w:r>
          </w:p>
          <w:p w:rsidR="00000000" w:rsidDel="00000000" w:rsidP="00000000" w:rsidRDefault="00000000" w:rsidRPr="00000000" w14:paraId="0000000C">
            <w:pPr>
              <w:pageBreakBefore w:val="0"/>
              <w:widowControl w:val="0"/>
              <w:spacing w:after="340" w:line="240" w:lineRule="auto"/>
              <w:rPr>
                <w:rFonts w:ascii="Roboto Mono" w:cs="Roboto Mono" w:eastAsia="Roboto Mono" w:hAnsi="Roboto Mono"/>
                <w:sz w:val="24"/>
                <w:szCs w:val="24"/>
              </w:rPr>
            </w:pPr>
            <w:r w:rsidDel="00000000" w:rsidR="00000000" w:rsidRPr="00000000">
              <w:rPr>
                <w:rFonts w:ascii="Roboto Mono" w:cs="Roboto Mono" w:eastAsia="Roboto Mono" w:hAnsi="Roboto Mono"/>
                <w:sz w:val="24"/>
                <w:szCs w:val="24"/>
                <w:rtl w:val="0"/>
              </w:rPr>
              <w:t xml:space="preserve">001</w:t>
            </w:r>
          </w:p>
          <w:p w:rsidR="00000000" w:rsidDel="00000000" w:rsidP="00000000" w:rsidRDefault="00000000" w:rsidRPr="00000000" w14:paraId="0000000D">
            <w:pPr>
              <w:pageBreakBefore w:val="0"/>
              <w:widowControl w:val="0"/>
              <w:spacing w:after="340" w:line="240" w:lineRule="auto"/>
              <w:rPr>
                <w:rFonts w:ascii="Roboto Mono" w:cs="Roboto Mono" w:eastAsia="Roboto Mono" w:hAnsi="Roboto Mono"/>
                <w:sz w:val="24"/>
                <w:szCs w:val="24"/>
              </w:rPr>
            </w:pPr>
            <w:r w:rsidDel="00000000" w:rsidR="00000000" w:rsidRPr="00000000">
              <w:rPr>
                <w:rFonts w:ascii="Roboto Mono" w:cs="Roboto Mono" w:eastAsia="Roboto Mono" w:hAnsi="Roboto Mono"/>
                <w:sz w:val="24"/>
                <w:szCs w:val="24"/>
                <w:rtl w:val="0"/>
              </w:rPr>
              <w:t xml:space="preserve">010</w:t>
            </w:r>
          </w:p>
          <w:p w:rsidR="00000000" w:rsidDel="00000000" w:rsidP="00000000" w:rsidRDefault="00000000" w:rsidRPr="00000000" w14:paraId="0000000E">
            <w:pPr>
              <w:pageBreakBefore w:val="0"/>
              <w:widowControl w:val="0"/>
              <w:spacing w:after="340" w:line="240" w:lineRule="auto"/>
              <w:rPr>
                <w:rFonts w:ascii="Roboto Mono" w:cs="Roboto Mono" w:eastAsia="Roboto Mono" w:hAnsi="Roboto Mono"/>
                <w:sz w:val="24"/>
                <w:szCs w:val="24"/>
              </w:rPr>
            </w:pPr>
            <w:r w:rsidDel="00000000" w:rsidR="00000000" w:rsidRPr="00000000">
              <w:rPr>
                <w:rFonts w:ascii="Roboto Mono" w:cs="Roboto Mono" w:eastAsia="Roboto Mono" w:hAnsi="Roboto Mono"/>
                <w:sz w:val="24"/>
                <w:szCs w:val="24"/>
                <w:rtl w:val="0"/>
              </w:rPr>
              <w:t xml:space="preserve">011</w:t>
            </w:r>
          </w:p>
          <w:p w:rsidR="00000000" w:rsidDel="00000000" w:rsidP="00000000" w:rsidRDefault="00000000" w:rsidRPr="00000000" w14:paraId="0000000F">
            <w:pPr>
              <w:pageBreakBefore w:val="0"/>
              <w:widowControl w:val="0"/>
              <w:spacing w:after="340" w:line="240" w:lineRule="auto"/>
              <w:rPr>
                <w:rFonts w:ascii="Roboto Mono" w:cs="Roboto Mono" w:eastAsia="Roboto Mono" w:hAnsi="Roboto Mono"/>
                <w:sz w:val="24"/>
                <w:szCs w:val="24"/>
              </w:rPr>
            </w:pPr>
            <w:r w:rsidDel="00000000" w:rsidR="00000000" w:rsidRPr="00000000">
              <w:rPr>
                <w:rFonts w:ascii="Roboto Mono" w:cs="Roboto Mono" w:eastAsia="Roboto Mono" w:hAnsi="Roboto Mono"/>
                <w:sz w:val="24"/>
                <w:szCs w:val="24"/>
                <w:rtl w:val="0"/>
              </w:rPr>
              <w:t xml:space="preserve">100</w:t>
            </w:r>
          </w:p>
          <w:p w:rsidR="00000000" w:rsidDel="00000000" w:rsidP="00000000" w:rsidRDefault="00000000" w:rsidRPr="00000000" w14:paraId="00000010">
            <w:pPr>
              <w:pageBreakBefore w:val="0"/>
              <w:widowControl w:val="0"/>
              <w:spacing w:after="340" w:line="240" w:lineRule="auto"/>
              <w:rPr>
                <w:rFonts w:ascii="Roboto Mono" w:cs="Roboto Mono" w:eastAsia="Roboto Mono" w:hAnsi="Roboto Mono"/>
                <w:sz w:val="24"/>
                <w:szCs w:val="24"/>
              </w:rPr>
            </w:pPr>
            <w:r w:rsidDel="00000000" w:rsidR="00000000" w:rsidRPr="00000000">
              <w:rPr>
                <w:rFonts w:ascii="Roboto Mono" w:cs="Roboto Mono" w:eastAsia="Roboto Mono" w:hAnsi="Roboto Mono"/>
                <w:sz w:val="24"/>
                <w:szCs w:val="24"/>
                <w:rtl w:val="0"/>
              </w:rPr>
              <w:t xml:space="preserve">101</w:t>
            </w:r>
          </w:p>
          <w:p w:rsidR="00000000" w:rsidDel="00000000" w:rsidP="00000000" w:rsidRDefault="00000000" w:rsidRPr="00000000" w14:paraId="00000011">
            <w:pPr>
              <w:pageBreakBefore w:val="0"/>
              <w:widowControl w:val="0"/>
              <w:spacing w:after="340" w:line="240" w:lineRule="auto"/>
              <w:rPr>
                <w:rFonts w:ascii="Handlee" w:cs="Handlee" w:eastAsia="Handlee" w:hAnsi="Handlee"/>
                <w:sz w:val="24"/>
                <w:szCs w:val="24"/>
              </w:rPr>
            </w:pPr>
            <w:r w:rsidDel="00000000" w:rsidR="00000000" w:rsidRPr="00000000">
              <w:rPr>
                <w:rFonts w:ascii="Roboto Mono" w:cs="Roboto Mono" w:eastAsia="Roboto Mono" w:hAnsi="Roboto Mono"/>
                <w:sz w:val="24"/>
                <w:szCs w:val="24"/>
                <w:rtl w:val="0"/>
              </w:rPr>
              <w:t xml:space="preserve">110</w:t>
            </w:r>
            <w:r w:rsidDel="00000000" w:rsidR="00000000" w:rsidRPr="00000000">
              <w:rPr>
                <w:rtl w:val="0"/>
              </w:rPr>
            </w:r>
          </w:p>
          <w:p w:rsidR="00000000" w:rsidDel="00000000" w:rsidP="00000000" w:rsidRDefault="00000000" w:rsidRPr="00000000" w14:paraId="00000012">
            <w:pPr>
              <w:pageBreakBefore w:val="0"/>
              <w:widowControl w:val="0"/>
              <w:spacing w:line="268.8" w:lineRule="auto"/>
              <w:rPr>
                <w:rFonts w:ascii="Handlee" w:cs="Handlee" w:eastAsia="Handlee" w:hAnsi="Handlee"/>
                <w:sz w:val="24"/>
                <w:szCs w:val="24"/>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13">
            <w:pPr>
              <w:pageBreakBefore w:val="0"/>
              <w:spacing w:line="268.8" w:lineRule="auto"/>
              <w:rPr>
                <w:color w:val="666666"/>
                <w:sz w:val="20"/>
                <w:szCs w:val="20"/>
              </w:rPr>
            </w:pPr>
            <w:r w:rsidDel="00000000" w:rsidR="00000000" w:rsidRPr="00000000">
              <w:rPr>
                <w:color w:val="666666"/>
                <w:sz w:val="20"/>
                <w:szCs w:val="20"/>
                <w:rtl w:val="0"/>
              </w:rPr>
              <w:t xml:space="preserve">A 9⨉10 image</w:t>
            </w:r>
          </w:p>
          <w:p w:rsidR="00000000" w:rsidDel="00000000" w:rsidP="00000000" w:rsidRDefault="00000000" w:rsidRPr="00000000" w14:paraId="00000014">
            <w:pPr>
              <w:pageBreakBefore w:val="0"/>
              <w:spacing w:line="268.8" w:lineRule="auto"/>
              <w:rPr>
                <w:color w:val="666666"/>
                <w:sz w:val="20"/>
                <w:szCs w:val="20"/>
              </w:rPr>
            </w:pPr>
            <w:r w:rsidDel="00000000" w:rsidR="00000000" w:rsidRPr="00000000">
              <w:rPr>
                <w:color w:val="666666"/>
                <w:sz w:val="20"/>
                <w:szCs w:val="20"/>
                <w:rtl w:val="0"/>
              </w:rPr>
              <w:t xml:space="preserve">Artwork courtesy of </w:t>
            </w:r>
            <w:hyperlink r:id="rId8">
              <w:r w:rsidDel="00000000" w:rsidR="00000000" w:rsidRPr="00000000">
                <w:rPr>
                  <w:color w:val="666666"/>
                  <w:sz w:val="20"/>
                  <w:szCs w:val="20"/>
                  <w:u w:val="single"/>
                  <w:rtl w:val="0"/>
                </w:rPr>
                <w:t xml:space="preserve">tibo</w:t>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15">
            <w:pPr>
              <w:pageBreakBefore w:val="0"/>
              <w:widowControl w:val="0"/>
              <w:spacing w:line="268.8" w:lineRule="auto"/>
              <w:rPr>
                <w:rFonts w:ascii="Handlee" w:cs="Handlee" w:eastAsia="Handlee" w:hAnsi="Handlee"/>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16">
            <w:pPr>
              <w:pageBreakBefore w:val="0"/>
              <w:widowControl w:val="0"/>
              <w:spacing w:line="268.8" w:lineRule="auto"/>
              <w:rPr>
                <w:rFonts w:ascii="Handlee" w:cs="Handlee" w:eastAsia="Handlee" w:hAnsi="Handlee"/>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17">
            <w:pPr>
              <w:pageBreakBefore w:val="0"/>
              <w:widowControl w:val="0"/>
              <w:spacing w:line="268.8" w:lineRule="auto"/>
              <w:rPr>
                <w:rFonts w:ascii="Handlee" w:cs="Handlee" w:eastAsia="Handlee" w:hAnsi="Handlee"/>
                <w:sz w:val="24"/>
                <w:szCs w:val="24"/>
              </w:rPr>
            </w:pPr>
            <w:r w:rsidDel="00000000" w:rsidR="00000000" w:rsidRPr="00000000">
              <w:rPr>
                <w:rtl w:val="0"/>
              </w:rPr>
            </w:r>
          </w:p>
        </w:tc>
      </w:tr>
    </w:tbl>
    <w:p w:rsidR="00000000" w:rsidDel="00000000" w:rsidP="00000000" w:rsidRDefault="00000000" w:rsidRPr="00000000" w14:paraId="00000018">
      <w:pPr>
        <w:pageBreakBefore w:val="0"/>
        <w:numPr>
          <w:ilvl w:val="0"/>
          <w:numId w:val="1"/>
        </w:numPr>
        <w:spacing w:after="120" w:before="320" w:line="271.2" w:lineRule="auto"/>
        <w:ind w:left="634.96062992126"/>
      </w:pPr>
      <w:r w:rsidDel="00000000" w:rsidR="00000000" w:rsidRPr="00000000">
        <w:rPr>
          <w:rtl w:val="0"/>
        </w:rPr>
        <w:t xml:space="preserve">This image consists of </w:t>
      </w:r>
      <w:r w:rsidDel="00000000" w:rsidR="00000000" w:rsidRPr="00000000">
        <w:rPr>
          <w:b w:val="1"/>
          <w:rtl w:val="0"/>
        </w:rPr>
        <w:t xml:space="preserve">individual elements</w:t>
      </w:r>
      <w:r w:rsidDel="00000000" w:rsidR="00000000" w:rsidRPr="00000000">
        <w:rPr>
          <w:rtl w:val="0"/>
        </w:rPr>
        <w:t xml:space="preserve">. What are they called?</w:t>
      </w:r>
    </w:p>
    <w:tbl>
      <w:tblPr>
        <w:tblStyle w:val="Table2"/>
        <w:tblW w:w="8394.03937007874" w:type="dxa"/>
        <w:jc w:val="left"/>
        <w:tblInd w:w="634.9606299212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394.03937007874"/>
        <w:tblGridChange w:id="0">
          <w:tblGrid>
            <w:gridCol w:w="8394.03937007874"/>
          </w:tblGrid>
        </w:tblGridChange>
      </w:tblGrid>
      <w:tr>
        <w:trPr>
          <w:cantSplit w:val="0"/>
          <w:tblHeader w:val="0"/>
        </w:trPr>
        <w:tc>
          <w:tcPr>
            <w:tcBorders>
              <w:top w:color="000000" w:space="0" w:sz="0" w:val="nil"/>
              <w:left w:color="000000" w:space="0" w:sz="0" w:val="nil"/>
              <w:bottom w:color="000000" w:space="0" w:sz="8" w:val="dash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9">
            <w:pPr>
              <w:pageBreakBefore w:val="0"/>
              <w:widowControl w:val="0"/>
              <w:spacing w:line="240" w:lineRule="auto"/>
              <w:rPr>
                <w:rFonts w:ascii="Handlee" w:cs="Handlee" w:eastAsia="Handlee" w:hAnsi="Handlee"/>
                <w:sz w:val="24"/>
                <w:szCs w:val="24"/>
              </w:rPr>
            </w:pPr>
            <w:r w:rsidDel="00000000" w:rsidR="00000000" w:rsidRPr="00000000">
              <w:rPr>
                <w:rFonts w:ascii="Handlee" w:cs="Handlee" w:eastAsia="Handlee" w:hAnsi="Handlee"/>
                <w:sz w:val="24"/>
                <w:szCs w:val="24"/>
                <w:rtl w:val="0"/>
              </w:rPr>
              <w:t xml:space="preserve">They are called </w:t>
            </w:r>
            <w:r w:rsidDel="00000000" w:rsidR="00000000" w:rsidRPr="00000000">
              <w:rPr>
                <w:rFonts w:ascii="Handlee" w:cs="Handlee" w:eastAsia="Handlee" w:hAnsi="Handlee"/>
                <w:b w:val="1"/>
                <w:sz w:val="24"/>
                <w:szCs w:val="24"/>
                <w:rtl w:val="0"/>
              </w:rPr>
              <w:t xml:space="preserve">pixels</w:t>
            </w:r>
            <w:r w:rsidDel="00000000" w:rsidR="00000000" w:rsidRPr="00000000">
              <w:rPr>
                <w:rFonts w:ascii="Handlee" w:cs="Handlee" w:eastAsia="Handlee" w:hAnsi="Handlee"/>
                <w:sz w:val="24"/>
                <w:szCs w:val="24"/>
                <w:rtl w:val="0"/>
              </w:rPr>
              <w:t xml:space="preserve">.</w:t>
            </w:r>
          </w:p>
        </w:tc>
      </w:tr>
    </w:tbl>
    <w:p w:rsidR="00000000" w:rsidDel="00000000" w:rsidP="00000000" w:rsidRDefault="00000000" w:rsidRPr="00000000" w14:paraId="0000001A">
      <w:pPr>
        <w:pageBreakBefore w:val="0"/>
        <w:rPr>
          <w:sz w:val="12"/>
          <w:szCs w:val="12"/>
        </w:rPr>
      </w:pPr>
      <w:r w:rsidDel="00000000" w:rsidR="00000000" w:rsidRPr="00000000">
        <w:rPr>
          <w:rtl w:val="0"/>
        </w:rPr>
      </w:r>
    </w:p>
    <w:p w:rsidR="00000000" w:rsidDel="00000000" w:rsidP="00000000" w:rsidRDefault="00000000" w:rsidRPr="00000000" w14:paraId="0000001B">
      <w:pPr>
        <w:pageBreakBefore w:val="0"/>
        <w:numPr>
          <w:ilvl w:val="0"/>
          <w:numId w:val="1"/>
        </w:numPr>
        <w:spacing w:after="120" w:before="320" w:line="271.2" w:lineRule="auto"/>
        <w:ind w:left="634.96062992126"/>
      </w:pPr>
      <w:r w:rsidDel="00000000" w:rsidR="00000000" w:rsidRPr="00000000">
        <w:rPr>
          <w:rtl w:val="0"/>
        </w:rPr>
        <w:t xml:space="preserve">There is a </w:t>
      </w:r>
      <w:r w:rsidDel="00000000" w:rsidR="00000000" w:rsidRPr="00000000">
        <w:rPr>
          <w:b w:val="1"/>
          <w:rtl w:val="0"/>
        </w:rPr>
        <w:t xml:space="preserve">term</w:t>
      </w:r>
      <w:r w:rsidDel="00000000" w:rsidR="00000000" w:rsidRPr="00000000">
        <w:rPr>
          <w:rtl w:val="0"/>
        </w:rPr>
        <w:t xml:space="preserve"> for the </w:t>
      </w:r>
      <w:r w:rsidDel="00000000" w:rsidR="00000000" w:rsidRPr="00000000">
        <w:rPr>
          <w:b w:val="1"/>
          <w:rtl w:val="0"/>
        </w:rPr>
        <w:t xml:space="preserve">number of individual elements</w:t>
      </w:r>
      <w:r w:rsidDel="00000000" w:rsidR="00000000" w:rsidRPr="00000000">
        <w:rPr>
          <w:rtl w:val="0"/>
        </w:rPr>
        <w:t xml:space="preserve"> in an image. What is it?</w:t>
      </w:r>
    </w:p>
    <w:tbl>
      <w:tblPr>
        <w:tblStyle w:val="Table3"/>
        <w:tblW w:w="8394.03937007874" w:type="dxa"/>
        <w:jc w:val="left"/>
        <w:tblInd w:w="634.9606299212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394.03937007874"/>
        <w:tblGridChange w:id="0">
          <w:tblGrid>
            <w:gridCol w:w="8394.03937007874"/>
          </w:tblGrid>
        </w:tblGridChange>
      </w:tblGrid>
      <w:tr>
        <w:trPr>
          <w:cantSplit w:val="0"/>
          <w:tblHeader w:val="0"/>
        </w:trPr>
        <w:tc>
          <w:tcPr>
            <w:tcBorders>
              <w:top w:color="000000" w:space="0" w:sz="0" w:val="nil"/>
              <w:left w:color="000000" w:space="0" w:sz="0" w:val="nil"/>
              <w:bottom w:color="000000" w:space="0" w:sz="8" w:val="dash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C">
            <w:pPr>
              <w:pageBreakBefore w:val="0"/>
              <w:widowControl w:val="0"/>
              <w:spacing w:line="240" w:lineRule="auto"/>
              <w:rPr>
                <w:sz w:val="24"/>
                <w:szCs w:val="24"/>
              </w:rPr>
            </w:pPr>
            <w:r w:rsidDel="00000000" w:rsidR="00000000" w:rsidRPr="00000000">
              <w:rPr>
                <w:rFonts w:ascii="Handlee" w:cs="Handlee" w:eastAsia="Handlee" w:hAnsi="Handlee"/>
                <w:sz w:val="24"/>
                <w:szCs w:val="24"/>
                <w:rtl w:val="0"/>
              </w:rPr>
              <w:t xml:space="preserve">The number of pixels in an image is the </w:t>
            </w:r>
            <w:r w:rsidDel="00000000" w:rsidR="00000000" w:rsidRPr="00000000">
              <w:rPr>
                <w:rFonts w:ascii="Handlee" w:cs="Handlee" w:eastAsia="Handlee" w:hAnsi="Handlee"/>
                <w:b w:val="1"/>
                <w:sz w:val="24"/>
                <w:szCs w:val="24"/>
                <w:rtl w:val="0"/>
              </w:rPr>
              <w:t xml:space="preserve">resolution</w:t>
            </w:r>
            <w:r w:rsidDel="00000000" w:rsidR="00000000" w:rsidRPr="00000000">
              <w:rPr>
                <w:rFonts w:ascii="Handlee" w:cs="Handlee" w:eastAsia="Handlee" w:hAnsi="Handlee"/>
                <w:sz w:val="24"/>
                <w:szCs w:val="24"/>
                <w:rtl w:val="0"/>
              </w:rPr>
              <w:t xml:space="preserve">.</w:t>
            </w:r>
            <w:r w:rsidDel="00000000" w:rsidR="00000000" w:rsidRPr="00000000">
              <w:rPr>
                <w:rtl w:val="0"/>
              </w:rPr>
            </w:r>
          </w:p>
        </w:tc>
      </w:tr>
    </w:tbl>
    <w:p w:rsidR="00000000" w:rsidDel="00000000" w:rsidP="00000000" w:rsidRDefault="00000000" w:rsidRPr="00000000" w14:paraId="0000001D">
      <w:pPr>
        <w:pageBreakBefore w:val="0"/>
        <w:rPr>
          <w:sz w:val="12"/>
          <w:szCs w:val="12"/>
        </w:rPr>
      </w:pPr>
      <w:r w:rsidDel="00000000" w:rsidR="00000000" w:rsidRPr="00000000">
        <w:rPr>
          <w:rtl w:val="0"/>
        </w:rPr>
      </w:r>
    </w:p>
    <w:p w:rsidR="00000000" w:rsidDel="00000000" w:rsidP="00000000" w:rsidRDefault="00000000" w:rsidRPr="00000000" w14:paraId="0000001E">
      <w:pPr>
        <w:pageBreakBefore w:val="0"/>
        <w:numPr>
          <w:ilvl w:val="0"/>
          <w:numId w:val="1"/>
        </w:numPr>
        <w:spacing w:after="120" w:before="320" w:line="268.8" w:lineRule="auto"/>
        <w:ind w:left="634.96062992126"/>
      </w:pPr>
      <w:r w:rsidDel="00000000" w:rsidR="00000000" w:rsidRPr="00000000">
        <w:rPr>
          <w:rtl w:val="0"/>
        </w:rPr>
        <w:t xml:space="preserve">What is the </w:t>
      </w:r>
      <w:r w:rsidDel="00000000" w:rsidR="00000000" w:rsidRPr="00000000">
        <w:rPr>
          <w:b w:val="1"/>
          <w:rtl w:val="0"/>
        </w:rPr>
        <w:t xml:space="preserve">colour depth</w:t>
      </w:r>
      <w:r w:rsidDel="00000000" w:rsidR="00000000" w:rsidRPr="00000000">
        <w:rPr>
          <w:rtl w:val="0"/>
        </w:rPr>
        <w:t xml:space="preserve"> of this image?</w:t>
      </w:r>
      <w:r w:rsidDel="00000000" w:rsidR="00000000" w:rsidRPr="00000000">
        <w:rPr>
          <w:rtl w:val="0"/>
        </w:rPr>
      </w:r>
    </w:p>
    <w:p w:rsidR="00000000" w:rsidDel="00000000" w:rsidP="00000000" w:rsidRDefault="00000000" w:rsidRPr="00000000" w14:paraId="0000001F">
      <w:pPr>
        <w:pageBreakBefore w:val="0"/>
        <w:numPr>
          <w:ilvl w:val="1"/>
          <w:numId w:val="1"/>
        </w:numPr>
        <w:spacing w:after="0" w:afterAutospacing="0" w:lineRule="auto"/>
        <w:ind w:left="634.96062992126"/>
      </w:pPr>
      <w:r w:rsidDel="00000000" w:rsidR="00000000" w:rsidRPr="00000000">
        <w:rPr>
          <w:rtl w:val="0"/>
        </w:rPr>
        <w:t xml:space="preserve">7 colours</w:t>
      </w:r>
    </w:p>
    <w:p w:rsidR="00000000" w:rsidDel="00000000" w:rsidP="00000000" w:rsidRDefault="00000000" w:rsidRPr="00000000" w14:paraId="00000020">
      <w:pPr>
        <w:pageBreakBefore w:val="0"/>
        <w:numPr>
          <w:ilvl w:val="1"/>
          <w:numId w:val="1"/>
        </w:numPr>
        <w:spacing w:after="0" w:afterAutospacing="0" w:lineRule="auto"/>
        <w:ind w:left="634.96062992126"/>
      </w:pPr>
      <w:r w:rsidDel="00000000" w:rsidR="00000000" w:rsidRPr="00000000">
        <w:rPr>
          <w:rtl w:val="0"/>
        </w:rPr>
        <w:t xml:space="preserve">8 colours</w:t>
      </w:r>
    </w:p>
    <w:p w:rsidR="00000000" w:rsidDel="00000000" w:rsidP="00000000" w:rsidRDefault="00000000" w:rsidRPr="00000000" w14:paraId="00000021">
      <w:pPr>
        <w:pageBreakBefore w:val="0"/>
        <w:numPr>
          <w:ilvl w:val="1"/>
          <w:numId w:val="1"/>
        </w:numPr>
        <w:spacing w:after="0" w:afterAutospacing="0" w:lineRule="auto"/>
        <w:ind w:left="634.96062992126"/>
        <w:rPr>
          <w:b w:val="1"/>
        </w:rPr>
      </w:pPr>
      <w:r w:rsidDel="00000000" w:rsidR="00000000" w:rsidRPr="00000000">
        <w:rPr>
          <w:b w:val="1"/>
          <w:rtl w:val="0"/>
        </w:rPr>
        <w:t xml:space="preserve">3 bits ✔</w:t>
      </w:r>
    </w:p>
    <w:p w:rsidR="00000000" w:rsidDel="00000000" w:rsidP="00000000" w:rsidRDefault="00000000" w:rsidRPr="00000000" w14:paraId="00000022">
      <w:pPr>
        <w:pageBreakBefore w:val="0"/>
        <w:numPr>
          <w:ilvl w:val="1"/>
          <w:numId w:val="1"/>
        </w:numPr>
        <w:spacing w:after="200" w:lineRule="auto"/>
        <w:ind w:left="634.96062992126"/>
      </w:pPr>
      <w:r w:rsidDel="00000000" w:rsidR="00000000" w:rsidRPr="00000000">
        <w:rPr>
          <w:rtl w:val="0"/>
        </w:rPr>
        <w:t xml:space="preserve">24 bits</w:t>
      </w:r>
    </w:p>
    <w:p w:rsidR="00000000" w:rsidDel="00000000" w:rsidP="00000000" w:rsidRDefault="00000000" w:rsidRPr="00000000" w14:paraId="00000023">
      <w:pPr>
        <w:pageBreakBefore w:val="0"/>
        <w:spacing w:after="200" w:lineRule="auto"/>
        <w:ind w:left="634.96062992126" w:firstLine="0"/>
        <w:rPr>
          <w:rFonts w:ascii="Handlee" w:cs="Handlee" w:eastAsia="Handlee" w:hAnsi="Handlee"/>
          <w:sz w:val="24"/>
          <w:szCs w:val="24"/>
        </w:rPr>
      </w:pPr>
      <w:r w:rsidDel="00000000" w:rsidR="00000000" w:rsidRPr="00000000">
        <w:rPr>
          <w:rFonts w:ascii="Handlee" w:cs="Handlee" w:eastAsia="Handlee" w:hAnsi="Handlee"/>
          <w:sz w:val="24"/>
          <w:szCs w:val="24"/>
          <w:rtl w:val="0"/>
        </w:rPr>
        <w:t xml:space="preserve">The correct answer is C: colour depth is the </w:t>
      </w:r>
      <w:r w:rsidDel="00000000" w:rsidR="00000000" w:rsidRPr="00000000">
        <w:rPr>
          <w:rFonts w:ascii="Handlee" w:cs="Handlee" w:eastAsia="Handlee" w:hAnsi="Handlee"/>
          <w:b w:val="1"/>
          <w:sz w:val="24"/>
          <w:szCs w:val="24"/>
          <w:rtl w:val="0"/>
        </w:rPr>
        <w:t xml:space="preserve">number of bits</w:t>
      </w:r>
      <w:r w:rsidDel="00000000" w:rsidR="00000000" w:rsidRPr="00000000">
        <w:rPr>
          <w:rFonts w:ascii="Handlee" w:cs="Handlee" w:eastAsia="Handlee" w:hAnsi="Handlee"/>
          <w:sz w:val="24"/>
          <w:szCs w:val="24"/>
          <w:rtl w:val="0"/>
        </w:rPr>
        <w:t xml:space="preserve"> used for representing the colour of each pixel. In this case, the colour depth is </w:t>
      </w:r>
      <w:r w:rsidDel="00000000" w:rsidR="00000000" w:rsidRPr="00000000">
        <w:rPr>
          <w:rFonts w:ascii="Handlee" w:cs="Handlee" w:eastAsia="Handlee" w:hAnsi="Handlee"/>
          <w:b w:val="1"/>
          <w:sz w:val="24"/>
          <w:szCs w:val="24"/>
          <w:rtl w:val="0"/>
        </w:rPr>
        <w:t xml:space="preserve">3 bits</w:t>
      </w:r>
      <w:r w:rsidDel="00000000" w:rsidR="00000000" w:rsidRPr="00000000">
        <w:rPr>
          <w:rFonts w:ascii="Handlee" w:cs="Handlee" w:eastAsia="Handlee" w:hAnsi="Handlee"/>
          <w:sz w:val="24"/>
          <w:szCs w:val="24"/>
          <w:rtl w:val="0"/>
        </w:rPr>
        <w:t xml:space="preserve">.</w:t>
      </w:r>
    </w:p>
    <w:p w:rsidR="00000000" w:rsidDel="00000000" w:rsidP="00000000" w:rsidRDefault="00000000" w:rsidRPr="00000000" w14:paraId="00000024">
      <w:pPr>
        <w:pageBreakBefore w:val="0"/>
        <w:spacing w:after="200" w:lineRule="auto"/>
        <w:ind w:left="634.96062992126" w:firstLine="0"/>
        <w:rPr>
          <w:rFonts w:ascii="Handlee" w:cs="Handlee" w:eastAsia="Handlee" w:hAnsi="Handlee"/>
          <w:sz w:val="24"/>
          <w:szCs w:val="24"/>
        </w:rPr>
      </w:pPr>
      <w:r w:rsidDel="00000000" w:rsidR="00000000" w:rsidRPr="00000000">
        <w:rPr>
          <w:rFonts w:ascii="Handlee" w:cs="Handlee" w:eastAsia="Handlee" w:hAnsi="Handlee"/>
          <w:sz w:val="24"/>
          <w:szCs w:val="24"/>
          <w:rtl w:val="0"/>
        </w:rPr>
        <w:t xml:space="preserve">Notes for answers A and B: The number of possible colours is 8, because this is the number of possible sequences that are 3 bits long. This number depends on the colour depth and they are often confused, but they are not the same. The number of different colours used in the image is 7. Again, this is not the same as the colour depth.</w:t>
      </w:r>
    </w:p>
    <w:p w:rsidR="00000000" w:rsidDel="00000000" w:rsidP="00000000" w:rsidRDefault="00000000" w:rsidRPr="00000000" w14:paraId="00000025">
      <w:pPr>
        <w:pageBreakBefore w:val="0"/>
        <w:spacing w:after="200" w:lineRule="auto"/>
        <w:ind w:left="634.96062992126" w:firstLine="0"/>
        <w:rPr>
          <w:rFonts w:ascii="Handlee" w:cs="Handlee" w:eastAsia="Handlee" w:hAnsi="Handlee"/>
          <w:sz w:val="24"/>
          <w:szCs w:val="24"/>
        </w:rPr>
      </w:pPr>
      <w:r w:rsidDel="00000000" w:rsidR="00000000" w:rsidRPr="00000000">
        <w:rPr>
          <w:rFonts w:ascii="Handlee" w:cs="Handlee" w:eastAsia="Handlee" w:hAnsi="Handlee"/>
          <w:sz w:val="24"/>
          <w:szCs w:val="24"/>
          <w:rtl w:val="0"/>
        </w:rPr>
        <w:t xml:space="preserve">Notes for answer D: A single colour is very often represented using 24 bits. In fact, each of the 7 colours in this image may well be represented using 24 bits. However, the colour of each pixel is represented using 3 bits, not 24. </w:t>
      </w:r>
    </w:p>
    <w:p w:rsidR="00000000" w:rsidDel="00000000" w:rsidP="00000000" w:rsidRDefault="00000000" w:rsidRPr="00000000" w14:paraId="00000026">
      <w:pPr>
        <w:pageBreakBefore w:val="0"/>
        <w:numPr>
          <w:ilvl w:val="0"/>
          <w:numId w:val="1"/>
        </w:numPr>
        <w:spacing w:after="120" w:before="320" w:line="271.2" w:lineRule="auto"/>
        <w:ind w:left="634.96062992126"/>
      </w:pPr>
      <w:r w:rsidDel="00000000" w:rsidR="00000000" w:rsidRPr="00000000">
        <w:rPr>
          <w:rtl w:val="0"/>
        </w:rPr>
        <w:t xml:space="preserve">How many </w:t>
      </w:r>
      <w:r w:rsidDel="00000000" w:rsidR="00000000" w:rsidRPr="00000000">
        <w:rPr>
          <w:b w:val="1"/>
          <w:rtl w:val="0"/>
        </w:rPr>
        <w:t xml:space="preserve">binary digits</w:t>
      </w:r>
      <w:r w:rsidDel="00000000" w:rsidR="00000000" w:rsidRPr="00000000">
        <w:rPr>
          <w:rtl w:val="0"/>
        </w:rPr>
        <w:t xml:space="preserve"> does it take to represent this image?</w:t>
      </w:r>
    </w:p>
    <w:p w:rsidR="00000000" w:rsidDel="00000000" w:rsidP="00000000" w:rsidRDefault="00000000" w:rsidRPr="00000000" w14:paraId="00000027">
      <w:pPr>
        <w:pageBreakBefore w:val="0"/>
        <w:numPr>
          <w:ilvl w:val="1"/>
          <w:numId w:val="1"/>
        </w:numPr>
        <w:spacing w:after="0" w:afterAutospacing="0" w:lineRule="auto"/>
        <w:ind w:left="634.96062992126"/>
      </w:pPr>
      <w:r w:rsidDel="00000000" w:rsidR="00000000" w:rsidRPr="00000000">
        <w:rPr>
          <w:rtl w:val="0"/>
        </w:rPr>
        <w:t xml:space="preserve">3</w:t>
      </w:r>
    </w:p>
    <w:p w:rsidR="00000000" w:rsidDel="00000000" w:rsidP="00000000" w:rsidRDefault="00000000" w:rsidRPr="00000000" w14:paraId="00000028">
      <w:pPr>
        <w:pageBreakBefore w:val="0"/>
        <w:numPr>
          <w:ilvl w:val="1"/>
          <w:numId w:val="1"/>
        </w:numPr>
        <w:spacing w:after="0" w:afterAutospacing="0" w:lineRule="auto"/>
        <w:ind w:left="634.96062992126"/>
      </w:pPr>
      <w:r w:rsidDel="00000000" w:rsidR="00000000" w:rsidRPr="00000000">
        <w:rPr>
          <w:rtl w:val="0"/>
        </w:rPr>
        <w:t xml:space="preserve">90</w:t>
      </w:r>
    </w:p>
    <w:p w:rsidR="00000000" w:rsidDel="00000000" w:rsidP="00000000" w:rsidRDefault="00000000" w:rsidRPr="00000000" w14:paraId="00000029">
      <w:pPr>
        <w:pageBreakBefore w:val="0"/>
        <w:numPr>
          <w:ilvl w:val="1"/>
          <w:numId w:val="1"/>
        </w:numPr>
        <w:spacing w:after="0" w:afterAutospacing="0" w:lineRule="auto"/>
        <w:ind w:left="634.96062992126"/>
        <w:rPr>
          <w:b w:val="1"/>
        </w:rPr>
      </w:pPr>
      <w:r w:rsidDel="00000000" w:rsidR="00000000" w:rsidRPr="00000000">
        <w:rPr>
          <w:b w:val="1"/>
          <w:rtl w:val="0"/>
        </w:rPr>
        <w:t xml:space="preserve">270 ✔</w:t>
      </w:r>
    </w:p>
    <w:p w:rsidR="00000000" w:rsidDel="00000000" w:rsidP="00000000" w:rsidRDefault="00000000" w:rsidRPr="00000000" w14:paraId="0000002A">
      <w:pPr>
        <w:pageBreakBefore w:val="0"/>
        <w:numPr>
          <w:ilvl w:val="1"/>
          <w:numId w:val="1"/>
        </w:numPr>
        <w:spacing w:after="200" w:lineRule="auto"/>
        <w:ind w:left="634.96062992126"/>
      </w:pPr>
      <w:r w:rsidDel="00000000" w:rsidR="00000000" w:rsidRPr="00000000">
        <w:rPr>
          <w:rtl w:val="0"/>
        </w:rPr>
        <w:t xml:space="preserve">630</w:t>
      </w:r>
    </w:p>
    <w:p w:rsidR="00000000" w:rsidDel="00000000" w:rsidP="00000000" w:rsidRDefault="00000000" w:rsidRPr="00000000" w14:paraId="0000002B">
      <w:pPr>
        <w:pageBreakBefore w:val="0"/>
        <w:spacing w:after="200" w:lineRule="auto"/>
        <w:ind w:left="634.96062992126" w:firstLine="0"/>
        <w:rPr>
          <w:rFonts w:ascii="Handlee" w:cs="Handlee" w:eastAsia="Handlee" w:hAnsi="Handlee"/>
          <w:sz w:val="24"/>
          <w:szCs w:val="24"/>
        </w:rPr>
      </w:pPr>
      <w:r w:rsidDel="00000000" w:rsidR="00000000" w:rsidRPr="00000000">
        <w:rPr>
          <w:rFonts w:ascii="Handlee" w:cs="Handlee" w:eastAsia="Handlee" w:hAnsi="Handlee"/>
          <w:sz w:val="24"/>
          <w:szCs w:val="24"/>
          <w:rtl w:val="0"/>
        </w:rPr>
        <w:t xml:space="preserve">The correct answer is C: There are 9⨉10 = 90 pixels in the image and, for each one of them, 3 bits are used to represent its colour. This gives a total of 90⨉3 = 270 bits for the entire image.</w:t>
      </w:r>
    </w:p>
    <w:p w:rsidR="00000000" w:rsidDel="00000000" w:rsidP="00000000" w:rsidRDefault="00000000" w:rsidRPr="00000000" w14:paraId="0000002C">
      <w:pPr>
        <w:pageBreakBefore w:val="0"/>
        <w:spacing w:after="200" w:lineRule="auto"/>
        <w:ind w:left="634.96062992126" w:firstLine="0"/>
        <w:rPr>
          <w:rFonts w:ascii="Handlee" w:cs="Handlee" w:eastAsia="Handlee" w:hAnsi="Handlee"/>
          <w:sz w:val="24"/>
          <w:szCs w:val="24"/>
        </w:rPr>
      </w:pPr>
      <w:r w:rsidDel="00000000" w:rsidR="00000000" w:rsidRPr="00000000">
        <w:rPr>
          <w:rFonts w:ascii="Handlee" w:cs="Handlee" w:eastAsia="Handlee" w:hAnsi="Handlee"/>
          <w:sz w:val="24"/>
          <w:szCs w:val="24"/>
          <w:rtl w:val="0"/>
        </w:rPr>
        <w:t xml:space="preserve">Notes for answers A and B: 3 bits is the colour depth. i.e. the number of bits per pixel. 90 pixels is the resolution. They need to be multiplied together to produce the total number of bits in the image.</w:t>
      </w:r>
    </w:p>
    <w:p w:rsidR="00000000" w:rsidDel="00000000" w:rsidP="00000000" w:rsidRDefault="00000000" w:rsidRPr="00000000" w14:paraId="0000002D">
      <w:pPr>
        <w:pageBreakBefore w:val="0"/>
        <w:spacing w:after="200" w:lineRule="auto"/>
        <w:ind w:left="634.96062992126" w:firstLine="0"/>
        <w:rPr>
          <w:rFonts w:ascii="Handlee" w:cs="Handlee" w:eastAsia="Handlee" w:hAnsi="Handlee"/>
          <w:sz w:val="24"/>
          <w:szCs w:val="24"/>
        </w:rPr>
      </w:pPr>
      <w:r w:rsidDel="00000000" w:rsidR="00000000" w:rsidRPr="00000000">
        <w:rPr>
          <w:rFonts w:ascii="Handlee" w:cs="Handlee" w:eastAsia="Handlee" w:hAnsi="Handlee"/>
          <w:sz w:val="24"/>
          <w:szCs w:val="24"/>
          <w:rtl w:val="0"/>
        </w:rPr>
        <w:t xml:space="preserve">Notes for answer D: It’s a common mistake to multiply the resolution with the number of (possible or different) colours, instead of the colour depth. However, multiplying the number of pixels (90 in this case) with the number of colours (7 in this case) doesn’t produce a meaningful result.</w:t>
      </w:r>
    </w:p>
    <w:p w:rsidR="00000000" w:rsidDel="00000000" w:rsidP="00000000" w:rsidRDefault="00000000" w:rsidRPr="00000000" w14:paraId="0000002E">
      <w:pPr>
        <w:pageBreakBefore w:val="0"/>
        <w:spacing w:after="200" w:lineRule="auto"/>
        <w:rPr>
          <w:rFonts w:ascii="Handlee" w:cs="Handlee" w:eastAsia="Handlee" w:hAnsi="Handlee"/>
          <w:sz w:val="24"/>
          <w:szCs w:val="24"/>
        </w:rPr>
      </w:pPr>
      <w:r w:rsidDel="00000000" w:rsidR="00000000" w:rsidRPr="00000000">
        <w:br w:type="page"/>
      </w:r>
      <w:r w:rsidDel="00000000" w:rsidR="00000000" w:rsidRPr="00000000">
        <w:rPr>
          <w:rtl w:val="0"/>
        </w:rPr>
      </w:r>
    </w:p>
    <w:tbl>
      <w:tblPr>
        <w:tblStyle w:val="Table4"/>
        <w:tblW w:w="8400.0" w:type="dxa"/>
        <w:jc w:val="left"/>
        <w:tblInd w:w="634.96062992126" w:type="dxa"/>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5655"/>
        <w:gridCol w:w="2745"/>
        <w:tblGridChange w:id="0">
          <w:tblGrid>
            <w:gridCol w:w="5655"/>
            <w:gridCol w:w="2745"/>
          </w:tblGrid>
        </w:tblGridChange>
      </w:tblGrid>
      <w:tr>
        <w:trPr>
          <w:cantSplit w:val="0"/>
          <w:tblHeader w:val="0"/>
        </w:trPr>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2F">
            <w:pPr>
              <w:pageBreakBefore w:val="0"/>
              <w:spacing w:line="268.8" w:lineRule="auto"/>
              <w:rPr/>
            </w:pPr>
            <w:r w:rsidDel="00000000" w:rsidR="00000000" w:rsidRPr="00000000">
              <w:rPr>
                <w:rtl w:val="0"/>
              </w:rPr>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30">
            <w:pPr>
              <w:pageBreakBefore w:val="0"/>
              <w:widowControl w:val="0"/>
              <w:spacing w:line="268.8" w:lineRule="auto"/>
              <w:rPr>
                <w:rFonts w:ascii="Handlee" w:cs="Handlee" w:eastAsia="Handlee" w:hAnsi="Handlee"/>
                <w:sz w:val="24"/>
                <w:szCs w:val="24"/>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31">
            <w:pPr>
              <w:pageBreakBefore w:val="0"/>
              <w:spacing w:line="268.8" w:lineRule="auto"/>
              <w:rPr>
                <w:rFonts w:ascii="Handlee" w:cs="Handlee" w:eastAsia="Handlee" w:hAnsi="Handlee"/>
                <w:sz w:val="24"/>
                <w:szCs w:val="24"/>
              </w:rPr>
            </w:pPr>
            <w:r w:rsidDel="00000000" w:rsidR="00000000" w:rsidRPr="00000000">
              <w:rPr/>
              <w:drawing>
                <wp:inline distB="114300" distT="114300" distL="114300" distR="114300">
                  <wp:extent cx="3486150" cy="2614613"/>
                  <wp:effectExtent b="0" l="0" r="0" t="0"/>
                  <wp:docPr id="2"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3486150" cy="2614613"/>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32">
            <w:pPr>
              <w:pageBreakBefore w:val="0"/>
              <w:widowControl w:val="0"/>
              <w:spacing w:line="268.8" w:lineRule="auto"/>
              <w:rPr>
                <w:rFonts w:ascii="Handlee" w:cs="Handlee" w:eastAsia="Handlee" w:hAnsi="Handlee"/>
                <w:sz w:val="24"/>
                <w:szCs w:val="24"/>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33">
            <w:pPr>
              <w:pageBreakBefore w:val="0"/>
              <w:spacing w:after="120" w:before="120" w:line="268.8" w:lineRule="auto"/>
              <w:rPr>
                <w:rFonts w:ascii="Handlee" w:cs="Handlee" w:eastAsia="Handlee" w:hAnsi="Handlee"/>
                <w:sz w:val="24"/>
                <w:szCs w:val="24"/>
              </w:rPr>
            </w:pPr>
            <w:r w:rsidDel="00000000" w:rsidR="00000000" w:rsidRPr="00000000">
              <w:rPr>
                <w:color w:val="666666"/>
                <w:sz w:val="20"/>
                <w:szCs w:val="20"/>
                <w:rtl w:val="0"/>
              </w:rPr>
              <w:t xml:space="preserve">An image with a 600⨉400 resolution and RGB colour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34">
            <w:pPr>
              <w:pageBreakBefore w:val="0"/>
              <w:widowControl w:val="0"/>
              <w:spacing w:line="268.8" w:lineRule="auto"/>
              <w:rPr>
                <w:rFonts w:ascii="Handlee" w:cs="Handlee" w:eastAsia="Handlee" w:hAnsi="Handlee"/>
                <w:sz w:val="24"/>
                <w:szCs w:val="24"/>
              </w:rPr>
            </w:pPr>
            <w:r w:rsidDel="00000000" w:rsidR="00000000" w:rsidRPr="00000000">
              <w:rPr>
                <w:rtl w:val="0"/>
              </w:rPr>
            </w:r>
          </w:p>
        </w:tc>
      </w:tr>
    </w:tbl>
    <w:p w:rsidR="00000000" w:rsidDel="00000000" w:rsidP="00000000" w:rsidRDefault="00000000" w:rsidRPr="00000000" w14:paraId="00000035">
      <w:pPr>
        <w:pageBreakBefore w:val="0"/>
        <w:numPr>
          <w:ilvl w:val="0"/>
          <w:numId w:val="1"/>
        </w:numPr>
        <w:spacing w:after="120" w:before="320" w:line="271.2" w:lineRule="auto"/>
        <w:ind w:left="634.96062992126"/>
      </w:pPr>
      <w:r w:rsidDel="00000000" w:rsidR="00000000" w:rsidRPr="00000000">
        <w:rPr>
          <w:rtl w:val="0"/>
        </w:rPr>
        <w:t xml:space="preserve">If this image uses ‘RGB colour’, then how many bits are used to represent the colour of each pixel?</w:t>
      </w:r>
    </w:p>
    <w:p w:rsidR="00000000" w:rsidDel="00000000" w:rsidP="00000000" w:rsidRDefault="00000000" w:rsidRPr="00000000" w14:paraId="00000036">
      <w:pPr>
        <w:pageBreakBefore w:val="0"/>
        <w:numPr>
          <w:ilvl w:val="1"/>
          <w:numId w:val="1"/>
        </w:numPr>
        <w:spacing w:after="0" w:afterAutospacing="0" w:lineRule="auto"/>
        <w:ind w:left="634.96062992126"/>
      </w:pPr>
      <w:r w:rsidDel="00000000" w:rsidR="00000000" w:rsidRPr="00000000">
        <w:rPr>
          <w:rtl w:val="0"/>
        </w:rPr>
        <w:t xml:space="preserve">3</w:t>
      </w:r>
    </w:p>
    <w:p w:rsidR="00000000" w:rsidDel="00000000" w:rsidP="00000000" w:rsidRDefault="00000000" w:rsidRPr="00000000" w14:paraId="00000037">
      <w:pPr>
        <w:pageBreakBefore w:val="0"/>
        <w:numPr>
          <w:ilvl w:val="1"/>
          <w:numId w:val="1"/>
        </w:numPr>
        <w:spacing w:after="0" w:afterAutospacing="0" w:lineRule="auto"/>
        <w:ind w:left="634.96062992126"/>
      </w:pPr>
      <w:r w:rsidDel="00000000" w:rsidR="00000000" w:rsidRPr="00000000">
        <w:rPr>
          <w:rtl w:val="0"/>
        </w:rPr>
        <w:t xml:space="preserve">8</w:t>
      </w:r>
    </w:p>
    <w:p w:rsidR="00000000" w:rsidDel="00000000" w:rsidP="00000000" w:rsidRDefault="00000000" w:rsidRPr="00000000" w14:paraId="00000038">
      <w:pPr>
        <w:pageBreakBefore w:val="0"/>
        <w:numPr>
          <w:ilvl w:val="1"/>
          <w:numId w:val="1"/>
        </w:numPr>
        <w:spacing w:after="0" w:afterAutospacing="0" w:lineRule="auto"/>
        <w:ind w:left="634.96062992126"/>
        <w:rPr>
          <w:b w:val="1"/>
        </w:rPr>
      </w:pPr>
      <w:r w:rsidDel="00000000" w:rsidR="00000000" w:rsidRPr="00000000">
        <w:rPr>
          <w:b w:val="1"/>
          <w:rtl w:val="0"/>
        </w:rPr>
        <w:t xml:space="preserve">24 ✔</w:t>
      </w:r>
    </w:p>
    <w:p w:rsidR="00000000" w:rsidDel="00000000" w:rsidP="00000000" w:rsidRDefault="00000000" w:rsidRPr="00000000" w14:paraId="00000039">
      <w:pPr>
        <w:pageBreakBefore w:val="0"/>
        <w:numPr>
          <w:ilvl w:val="1"/>
          <w:numId w:val="1"/>
        </w:numPr>
        <w:spacing w:after="200" w:lineRule="auto"/>
        <w:ind w:left="634.96062992126"/>
      </w:pPr>
      <w:r w:rsidDel="00000000" w:rsidR="00000000" w:rsidRPr="00000000">
        <w:rPr>
          <w:rtl w:val="0"/>
        </w:rPr>
        <w:t xml:space="preserve">Over 16 million</w:t>
      </w:r>
    </w:p>
    <w:p w:rsidR="00000000" w:rsidDel="00000000" w:rsidP="00000000" w:rsidRDefault="00000000" w:rsidRPr="00000000" w14:paraId="0000003A">
      <w:pPr>
        <w:pageBreakBefore w:val="0"/>
        <w:spacing w:after="200" w:lineRule="auto"/>
        <w:ind w:left="634.96062992126" w:firstLine="0"/>
        <w:rPr>
          <w:rFonts w:ascii="Handlee" w:cs="Handlee" w:eastAsia="Handlee" w:hAnsi="Handlee"/>
          <w:sz w:val="24"/>
          <w:szCs w:val="24"/>
        </w:rPr>
      </w:pPr>
      <w:r w:rsidDel="00000000" w:rsidR="00000000" w:rsidRPr="00000000">
        <w:rPr>
          <w:rFonts w:ascii="Handlee" w:cs="Handlee" w:eastAsia="Handlee" w:hAnsi="Handlee"/>
          <w:sz w:val="24"/>
          <w:szCs w:val="24"/>
          <w:rtl w:val="0"/>
        </w:rPr>
        <w:t xml:space="preserve">The correct answer is C: the term ‘RGB colour’ suggests a colour depth of 24 bits: the first 8 bits are used to represent the intensity of red, the next 8 bits are used for the intensity of green, and the last 8 bits are used for the intensity of blue. This is so common that it’s safe to assume a colour depth of 24 bits if no other information is specified. </w:t>
      </w:r>
    </w:p>
    <w:p w:rsidR="00000000" w:rsidDel="00000000" w:rsidP="00000000" w:rsidRDefault="00000000" w:rsidRPr="00000000" w14:paraId="0000003B">
      <w:pPr>
        <w:pageBreakBefore w:val="0"/>
        <w:spacing w:after="200" w:lineRule="auto"/>
        <w:ind w:left="634.96062992126" w:firstLine="0"/>
        <w:rPr>
          <w:rFonts w:ascii="Handlee" w:cs="Handlee" w:eastAsia="Handlee" w:hAnsi="Handlee"/>
          <w:sz w:val="24"/>
          <w:szCs w:val="24"/>
        </w:rPr>
      </w:pPr>
      <w:r w:rsidDel="00000000" w:rsidR="00000000" w:rsidRPr="00000000">
        <w:rPr>
          <w:rFonts w:ascii="Handlee" w:cs="Handlee" w:eastAsia="Handlee" w:hAnsi="Handlee"/>
          <w:sz w:val="24"/>
          <w:szCs w:val="24"/>
          <w:rtl w:val="0"/>
        </w:rPr>
        <w:t xml:space="preserve">Notes for answer A: ‘RGB’ refers to three colours, red, green, and blue, so learners might falsely assume that the colour depth is 3.</w:t>
      </w:r>
    </w:p>
    <w:p w:rsidR="00000000" w:rsidDel="00000000" w:rsidP="00000000" w:rsidRDefault="00000000" w:rsidRPr="00000000" w14:paraId="0000003C">
      <w:pPr>
        <w:pageBreakBefore w:val="0"/>
        <w:spacing w:after="200" w:lineRule="auto"/>
        <w:ind w:left="634.96062992126" w:firstLine="0"/>
        <w:rPr>
          <w:rFonts w:ascii="Handlee" w:cs="Handlee" w:eastAsia="Handlee" w:hAnsi="Handlee"/>
          <w:sz w:val="24"/>
          <w:szCs w:val="24"/>
        </w:rPr>
      </w:pPr>
      <w:r w:rsidDel="00000000" w:rsidR="00000000" w:rsidRPr="00000000">
        <w:rPr>
          <w:rFonts w:ascii="Handlee" w:cs="Handlee" w:eastAsia="Handlee" w:hAnsi="Handlee"/>
          <w:sz w:val="24"/>
          <w:szCs w:val="24"/>
          <w:rtl w:val="0"/>
        </w:rPr>
        <w:t xml:space="preserve">Notes for answer B: Since 8 bits are used to represent the intensity of red, green, and blue </w:t>
      </w:r>
      <w:r w:rsidDel="00000000" w:rsidR="00000000" w:rsidRPr="00000000">
        <w:rPr>
          <w:rFonts w:ascii="Handlee" w:cs="Handlee" w:eastAsia="Handlee" w:hAnsi="Handlee"/>
          <w:b w:val="1"/>
          <w:sz w:val="24"/>
          <w:szCs w:val="24"/>
          <w:rtl w:val="0"/>
        </w:rPr>
        <w:t xml:space="preserve">individually</w:t>
      </w:r>
      <w:r w:rsidDel="00000000" w:rsidR="00000000" w:rsidRPr="00000000">
        <w:rPr>
          <w:rFonts w:ascii="Handlee" w:cs="Handlee" w:eastAsia="Handlee" w:hAnsi="Handlee"/>
          <w:sz w:val="24"/>
          <w:szCs w:val="24"/>
          <w:rtl w:val="0"/>
        </w:rPr>
        <w:t xml:space="preserve">, the total number of bits is 24. You may have heard of the term ‘8-bit colour’ or ‘8-bit graphics’, which commonly refers to the use of 8 bits, instead of 24,  to represent the colour of each pixel (producing a total number of 256 possible colours). It is a common term, but not the default in modern systems.</w:t>
      </w:r>
    </w:p>
    <w:p w:rsidR="00000000" w:rsidDel="00000000" w:rsidP="00000000" w:rsidRDefault="00000000" w:rsidRPr="00000000" w14:paraId="0000003D">
      <w:pPr>
        <w:pageBreakBefore w:val="0"/>
        <w:spacing w:after="200" w:lineRule="auto"/>
        <w:ind w:left="634.96062992126" w:firstLine="0"/>
        <w:rPr>
          <w:rFonts w:ascii="Handlee" w:cs="Handlee" w:eastAsia="Handlee" w:hAnsi="Handlee"/>
          <w:sz w:val="24"/>
          <w:szCs w:val="24"/>
        </w:rPr>
      </w:pPr>
      <w:r w:rsidDel="00000000" w:rsidR="00000000" w:rsidRPr="00000000">
        <w:rPr>
          <w:rFonts w:ascii="Handlee" w:cs="Handlee" w:eastAsia="Handlee" w:hAnsi="Handlee"/>
          <w:sz w:val="24"/>
          <w:szCs w:val="24"/>
          <w:rtl w:val="0"/>
        </w:rPr>
        <w:t xml:space="preserve">Notes for answer D: When 24 bits are used to represent the colour of each pixel, the number of different possible colours is 2</w:t>
      </w:r>
      <w:r w:rsidDel="00000000" w:rsidR="00000000" w:rsidRPr="00000000">
        <w:rPr>
          <w:rFonts w:ascii="Handlee" w:cs="Handlee" w:eastAsia="Handlee" w:hAnsi="Handlee"/>
          <w:sz w:val="24"/>
          <w:szCs w:val="24"/>
          <w:vertAlign w:val="superscript"/>
          <w:rtl w:val="0"/>
        </w:rPr>
        <w:t xml:space="preserve">24</w:t>
      </w:r>
      <w:r w:rsidDel="00000000" w:rsidR="00000000" w:rsidRPr="00000000">
        <w:rPr>
          <w:rFonts w:ascii="Handlee" w:cs="Handlee" w:eastAsia="Handlee" w:hAnsi="Handlee"/>
          <w:sz w:val="24"/>
          <w:szCs w:val="24"/>
          <w:rtl w:val="0"/>
        </w:rPr>
        <w:t xml:space="preserve"> = 16,777,216. However, the question asks for the number of bits, not the number of colours.</w:t>
      </w:r>
    </w:p>
    <w:p w:rsidR="00000000" w:rsidDel="00000000" w:rsidP="00000000" w:rsidRDefault="00000000" w:rsidRPr="00000000" w14:paraId="0000003E">
      <w:pPr>
        <w:pageBreakBefore w:val="0"/>
        <w:spacing w:after="200" w:lineRule="auto"/>
        <w:ind w:left="634.96062992126" w:firstLine="0"/>
        <w:rPr>
          <w:rFonts w:ascii="Handlee" w:cs="Handlee" w:eastAsia="Handlee" w:hAnsi="Handlee"/>
          <w:sz w:val="24"/>
          <w:szCs w:val="24"/>
        </w:rPr>
      </w:pPr>
      <w:r w:rsidDel="00000000" w:rsidR="00000000" w:rsidRPr="00000000">
        <w:rPr>
          <w:rtl w:val="0"/>
        </w:rPr>
      </w:r>
    </w:p>
    <w:p w:rsidR="00000000" w:rsidDel="00000000" w:rsidP="00000000" w:rsidRDefault="00000000" w:rsidRPr="00000000" w14:paraId="0000003F">
      <w:pPr>
        <w:pageBreakBefore w:val="0"/>
        <w:numPr>
          <w:ilvl w:val="0"/>
          <w:numId w:val="1"/>
        </w:numPr>
        <w:spacing w:after="120" w:before="320" w:line="268.8" w:lineRule="auto"/>
        <w:ind w:left="634.96062992126"/>
      </w:pPr>
      <w:r w:rsidDel="00000000" w:rsidR="00000000" w:rsidRPr="00000000">
        <w:rPr>
          <w:rtl w:val="0"/>
        </w:rPr>
        <w:t xml:space="preserve">The resolution of this image is 600⨉400. This means that:</w:t>
      </w:r>
    </w:p>
    <w:p w:rsidR="00000000" w:rsidDel="00000000" w:rsidP="00000000" w:rsidRDefault="00000000" w:rsidRPr="00000000" w14:paraId="00000040">
      <w:pPr>
        <w:pageBreakBefore w:val="0"/>
        <w:numPr>
          <w:ilvl w:val="1"/>
          <w:numId w:val="1"/>
        </w:numPr>
        <w:spacing w:after="0" w:afterAutospacing="0" w:lineRule="auto"/>
        <w:ind w:left="634.96062992126"/>
      </w:pPr>
      <w:r w:rsidDel="00000000" w:rsidR="00000000" w:rsidRPr="00000000">
        <w:rPr>
          <w:rtl w:val="0"/>
        </w:rPr>
        <w:t xml:space="preserve">It consists of 600 pixels and has 400 colours.</w:t>
      </w:r>
    </w:p>
    <w:p w:rsidR="00000000" w:rsidDel="00000000" w:rsidP="00000000" w:rsidRDefault="00000000" w:rsidRPr="00000000" w14:paraId="00000041">
      <w:pPr>
        <w:pageBreakBefore w:val="0"/>
        <w:numPr>
          <w:ilvl w:val="1"/>
          <w:numId w:val="1"/>
        </w:numPr>
        <w:spacing w:after="0" w:afterAutospacing="0" w:lineRule="auto"/>
        <w:ind w:left="634.96062992126"/>
        <w:rPr>
          <w:b w:val="1"/>
        </w:rPr>
      </w:pPr>
      <w:r w:rsidDel="00000000" w:rsidR="00000000" w:rsidRPr="00000000">
        <w:rPr>
          <w:b w:val="1"/>
          <w:rtl w:val="0"/>
        </w:rPr>
        <w:t xml:space="preserve">It consists of 240,000 pixels. ✔</w:t>
      </w:r>
    </w:p>
    <w:p w:rsidR="00000000" w:rsidDel="00000000" w:rsidP="00000000" w:rsidRDefault="00000000" w:rsidRPr="00000000" w14:paraId="00000042">
      <w:pPr>
        <w:pageBreakBefore w:val="0"/>
        <w:numPr>
          <w:ilvl w:val="1"/>
          <w:numId w:val="1"/>
        </w:numPr>
        <w:spacing w:after="0" w:afterAutospacing="0" w:lineRule="auto"/>
        <w:ind w:left="634.96062992126"/>
      </w:pPr>
      <w:r w:rsidDel="00000000" w:rsidR="00000000" w:rsidRPr="00000000">
        <w:rPr>
          <w:rtl w:val="0"/>
        </w:rPr>
        <w:t xml:space="preserve">It requires 240,000 bits to be represented.</w:t>
      </w:r>
    </w:p>
    <w:p w:rsidR="00000000" w:rsidDel="00000000" w:rsidP="00000000" w:rsidRDefault="00000000" w:rsidRPr="00000000" w14:paraId="00000043">
      <w:pPr>
        <w:pageBreakBefore w:val="0"/>
        <w:numPr>
          <w:ilvl w:val="1"/>
          <w:numId w:val="1"/>
        </w:numPr>
        <w:spacing w:after="200" w:lineRule="auto"/>
        <w:ind w:left="634.96062992126"/>
      </w:pPr>
      <w:r w:rsidDel="00000000" w:rsidR="00000000" w:rsidRPr="00000000">
        <w:rPr>
          <w:rtl w:val="0"/>
        </w:rPr>
        <w:t xml:space="preserve">It requires 240,000 bytes to be represented.</w:t>
      </w:r>
    </w:p>
    <w:p w:rsidR="00000000" w:rsidDel="00000000" w:rsidP="00000000" w:rsidRDefault="00000000" w:rsidRPr="00000000" w14:paraId="00000044">
      <w:pPr>
        <w:pageBreakBefore w:val="0"/>
        <w:spacing w:after="200" w:lineRule="auto"/>
        <w:ind w:left="634.96062992126" w:firstLine="0"/>
        <w:rPr>
          <w:rFonts w:ascii="Handlee" w:cs="Handlee" w:eastAsia="Handlee" w:hAnsi="Handlee"/>
          <w:sz w:val="24"/>
          <w:szCs w:val="24"/>
        </w:rPr>
      </w:pPr>
      <w:r w:rsidDel="00000000" w:rsidR="00000000" w:rsidRPr="00000000">
        <w:rPr>
          <w:rFonts w:ascii="Handlee" w:cs="Handlee" w:eastAsia="Handlee" w:hAnsi="Handlee"/>
          <w:sz w:val="24"/>
          <w:szCs w:val="24"/>
          <w:rtl w:val="0"/>
        </w:rPr>
        <w:t xml:space="preserve">The correct answer is B: pixels are arranged in columns and rows in a rectangular grid, and resolution, i.e. the number of pixels, is commonly specified as the product of the number of columns and rows. In this case, it is 600⨉400 = 240,000 pixels.</w:t>
      </w:r>
    </w:p>
    <w:p w:rsidR="00000000" w:rsidDel="00000000" w:rsidP="00000000" w:rsidRDefault="00000000" w:rsidRPr="00000000" w14:paraId="00000045">
      <w:pPr>
        <w:pageBreakBefore w:val="0"/>
        <w:spacing w:after="200" w:lineRule="auto"/>
        <w:ind w:left="634.96062992126" w:firstLine="0"/>
        <w:rPr>
          <w:rFonts w:ascii="Handlee" w:cs="Handlee" w:eastAsia="Handlee" w:hAnsi="Handlee"/>
          <w:sz w:val="24"/>
          <w:szCs w:val="24"/>
        </w:rPr>
      </w:pPr>
      <w:r w:rsidDel="00000000" w:rsidR="00000000" w:rsidRPr="00000000">
        <w:rPr>
          <w:rFonts w:ascii="Handlee" w:cs="Handlee" w:eastAsia="Handlee" w:hAnsi="Handlee"/>
          <w:sz w:val="24"/>
          <w:szCs w:val="24"/>
          <w:rtl w:val="0"/>
        </w:rPr>
        <w:t xml:space="preserve">Answers A, C, and D aim to capture possible misinterpretations of that product.</w:t>
      </w:r>
    </w:p>
    <w:p w:rsidR="00000000" w:rsidDel="00000000" w:rsidP="00000000" w:rsidRDefault="00000000" w:rsidRPr="00000000" w14:paraId="00000046">
      <w:pPr>
        <w:pageBreakBefore w:val="0"/>
        <w:numPr>
          <w:ilvl w:val="0"/>
          <w:numId w:val="1"/>
        </w:numPr>
        <w:spacing w:after="120" w:before="320" w:line="271.2" w:lineRule="auto"/>
        <w:ind w:left="634.96062992126"/>
      </w:pPr>
      <w:r w:rsidDel="00000000" w:rsidR="00000000" w:rsidRPr="00000000">
        <w:rPr>
          <w:rtl w:val="0"/>
        </w:rPr>
        <w:t xml:space="preserve">You check the file properties of the image and see that its size is 800 kB (kilobytes). Select one or more equivalent sizes from the list below:</w:t>
      </w:r>
    </w:p>
    <w:tbl>
      <w:tblPr>
        <w:tblStyle w:val="Table5"/>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0"/>
        <w:gridCol w:w="4500"/>
        <w:tblGridChange w:id="0">
          <w:tblGrid>
            <w:gridCol w:w="4500"/>
            <w:gridCol w:w="450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47">
            <w:pPr>
              <w:pageBreakBefore w:val="0"/>
              <w:numPr>
                <w:ilvl w:val="1"/>
                <w:numId w:val="1"/>
              </w:numPr>
              <w:spacing w:line="273.6" w:lineRule="auto"/>
              <w:ind w:left="634.96062992126"/>
              <w:rPr>
                <w:b w:val="1"/>
              </w:rPr>
            </w:pPr>
            <w:r w:rsidDel="00000000" w:rsidR="00000000" w:rsidRPr="00000000">
              <w:rPr>
                <w:b w:val="1"/>
                <w:rtl w:val="0"/>
              </w:rPr>
              <w:t xml:space="preserve">800 thousand bytes ✔</w:t>
            </w:r>
          </w:p>
          <w:p w:rsidR="00000000" w:rsidDel="00000000" w:rsidP="00000000" w:rsidRDefault="00000000" w:rsidRPr="00000000" w14:paraId="00000048">
            <w:pPr>
              <w:pageBreakBefore w:val="0"/>
              <w:numPr>
                <w:ilvl w:val="1"/>
                <w:numId w:val="1"/>
              </w:numPr>
              <w:spacing w:line="273.6" w:lineRule="auto"/>
              <w:ind w:left="634.96062992126"/>
            </w:pPr>
            <w:r w:rsidDel="00000000" w:rsidR="00000000" w:rsidRPr="00000000">
              <w:rPr>
                <w:rtl w:val="0"/>
              </w:rPr>
              <w:t xml:space="preserve">800 million bytes</w:t>
            </w:r>
          </w:p>
          <w:p w:rsidR="00000000" w:rsidDel="00000000" w:rsidP="00000000" w:rsidRDefault="00000000" w:rsidRPr="00000000" w14:paraId="00000049">
            <w:pPr>
              <w:pageBreakBefore w:val="0"/>
              <w:numPr>
                <w:ilvl w:val="1"/>
                <w:numId w:val="1"/>
              </w:numPr>
              <w:spacing w:line="273.6" w:lineRule="auto"/>
              <w:ind w:left="634.96062992126"/>
            </w:pPr>
            <w:r w:rsidDel="00000000" w:rsidR="00000000" w:rsidRPr="00000000">
              <w:rPr>
                <w:rtl w:val="0"/>
              </w:rPr>
              <w:t xml:space="preserve">800 billion bytes</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4A">
            <w:pPr>
              <w:pageBreakBefore w:val="0"/>
              <w:numPr>
                <w:ilvl w:val="1"/>
                <w:numId w:val="1"/>
              </w:numPr>
              <w:spacing w:line="273.6" w:lineRule="auto"/>
              <w:ind w:left="634.96062992126"/>
            </w:pPr>
            <w:r w:rsidDel="00000000" w:rsidR="00000000" w:rsidRPr="00000000">
              <w:rPr>
                <w:rtl w:val="0"/>
              </w:rPr>
              <w:t xml:space="preserve">100 kb (kiobit) </w:t>
            </w:r>
          </w:p>
          <w:p w:rsidR="00000000" w:rsidDel="00000000" w:rsidP="00000000" w:rsidRDefault="00000000" w:rsidRPr="00000000" w14:paraId="0000004B">
            <w:pPr>
              <w:pageBreakBefore w:val="0"/>
              <w:numPr>
                <w:ilvl w:val="1"/>
                <w:numId w:val="1"/>
              </w:numPr>
              <w:spacing w:line="273.6" w:lineRule="auto"/>
              <w:ind w:left="634.96062992126"/>
            </w:pPr>
            <w:r w:rsidDel="00000000" w:rsidR="00000000" w:rsidRPr="00000000">
              <w:rPr>
                <w:rtl w:val="0"/>
              </w:rPr>
              <w:t xml:space="preserve">800 kb (kilobits)</w:t>
            </w:r>
          </w:p>
          <w:p w:rsidR="00000000" w:rsidDel="00000000" w:rsidP="00000000" w:rsidRDefault="00000000" w:rsidRPr="00000000" w14:paraId="0000004C">
            <w:pPr>
              <w:pageBreakBefore w:val="0"/>
              <w:numPr>
                <w:ilvl w:val="1"/>
                <w:numId w:val="1"/>
              </w:numPr>
              <w:spacing w:line="273.6" w:lineRule="auto"/>
              <w:ind w:left="634.96062992126"/>
              <w:rPr>
                <w:b w:val="1"/>
              </w:rPr>
            </w:pPr>
            <w:r w:rsidDel="00000000" w:rsidR="00000000" w:rsidRPr="00000000">
              <w:rPr>
                <w:b w:val="1"/>
                <w:rtl w:val="0"/>
              </w:rPr>
              <w:t xml:space="preserve">6400 kb (kilobits)  ✔</w:t>
            </w:r>
          </w:p>
        </w:tc>
      </w:tr>
    </w:tbl>
    <w:p w:rsidR="00000000" w:rsidDel="00000000" w:rsidP="00000000" w:rsidRDefault="00000000" w:rsidRPr="00000000" w14:paraId="0000004D">
      <w:pPr>
        <w:pageBreakBefore w:val="0"/>
        <w:spacing w:line="240" w:lineRule="auto"/>
        <w:rPr>
          <w:sz w:val="12"/>
          <w:szCs w:val="12"/>
        </w:rPr>
      </w:pPr>
      <w:r w:rsidDel="00000000" w:rsidR="00000000" w:rsidRPr="00000000">
        <w:rPr>
          <w:rtl w:val="0"/>
        </w:rPr>
      </w:r>
    </w:p>
    <w:p w:rsidR="00000000" w:rsidDel="00000000" w:rsidP="00000000" w:rsidRDefault="00000000" w:rsidRPr="00000000" w14:paraId="0000004E">
      <w:pPr>
        <w:pageBreakBefore w:val="0"/>
        <w:spacing w:after="200" w:lineRule="auto"/>
        <w:ind w:left="634.96062992126" w:firstLine="0"/>
        <w:rPr>
          <w:rFonts w:ascii="Handlee" w:cs="Handlee" w:eastAsia="Handlee" w:hAnsi="Handlee"/>
          <w:sz w:val="24"/>
          <w:szCs w:val="24"/>
        </w:rPr>
      </w:pPr>
      <w:r w:rsidDel="00000000" w:rsidR="00000000" w:rsidRPr="00000000">
        <w:rPr>
          <w:rFonts w:ascii="Handlee" w:cs="Handlee" w:eastAsia="Handlee" w:hAnsi="Handlee"/>
          <w:sz w:val="24"/>
          <w:szCs w:val="24"/>
          <w:rtl w:val="0"/>
        </w:rPr>
        <w:t xml:space="preserve">The correct answers are A and F: The ‘kilo-’ prefix translates to ‘thousand’. Each byte is 8 bits, so the number of bits is 8 times the number of bytes.</w:t>
      </w:r>
    </w:p>
    <w:p w:rsidR="00000000" w:rsidDel="00000000" w:rsidP="00000000" w:rsidRDefault="00000000" w:rsidRPr="00000000" w14:paraId="0000004F">
      <w:pPr>
        <w:pageBreakBefore w:val="0"/>
        <w:spacing w:after="200" w:lineRule="auto"/>
        <w:ind w:left="634.96062992126" w:firstLine="0"/>
        <w:rPr>
          <w:rFonts w:ascii="Handlee" w:cs="Handlee" w:eastAsia="Handlee" w:hAnsi="Handlee"/>
          <w:sz w:val="24"/>
          <w:szCs w:val="24"/>
        </w:rPr>
      </w:pPr>
      <w:r w:rsidDel="00000000" w:rsidR="00000000" w:rsidRPr="00000000">
        <w:rPr>
          <w:rFonts w:ascii="Handlee" w:cs="Handlee" w:eastAsia="Handlee" w:hAnsi="Handlee"/>
          <w:sz w:val="24"/>
          <w:szCs w:val="24"/>
          <w:rtl w:val="0"/>
        </w:rPr>
        <w:t xml:space="preserve">Notes for answers B and C: The prefix ‘mega-’ translates to ‘millions’, and ‘giga-’ translates to ‘billions’. These are also very common prefixes, and it is important to understand what they mean.</w:t>
      </w:r>
    </w:p>
    <w:p w:rsidR="00000000" w:rsidDel="00000000" w:rsidP="00000000" w:rsidRDefault="00000000" w:rsidRPr="00000000" w14:paraId="00000050">
      <w:pPr>
        <w:pageBreakBefore w:val="0"/>
        <w:spacing w:after="200" w:lineRule="auto"/>
        <w:ind w:left="634.96062992126" w:firstLine="0"/>
        <w:rPr>
          <w:rFonts w:ascii="Handlee" w:cs="Handlee" w:eastAsia="Handlee" w:hAnsi="Handlee"/>
          <w:sz w:val="24"/>
          <w:szCs w:val="24"/>
        </w:rPr>
      </w:pPr>
      <w:r w:rsidDel="00000000" w:rsidR="00000000" w:rsidRPr="00000000">
        <w:rPr>
          <w:rFonts w:ascii="Handlee" w:cs="Handlee" w:eastAsia="Handlee" w:hAnsi="Handlee"/>
          <w:sz w:val="24"/>
          <w:szCs w:val="24"/>
          <w:rtl w:val="0"/>
        </w:rPr>
        <w:t xml:space="preserve">Notes for answers D and E: When converting between bits and bytes, it’s common to multiply or divide by 8 when the opposite operation is required. It’s also common to use bits and bytes interchangeably, even though they are not the same.</w:t>
      </w:r>
    </w:p>
    <w:p w:rsidR="00000000" w:rsidDel="00000000" w:rsidP="00000000" w:rsidRDefault="00000000" w:rsidRPr="00000000" w14:paraId="00000051">
      <w:pPr>
        <w:pageBreakBefore w:val="0"/>
        <w:numPr>
          <w:ilvl w:val="0"/>
          <w:numId w:val="1"/>
        </w:numPr>
        <w:spacing w:after="120" w:before="320" w:line="271.2" w:lineRule="auto"/>
        <w:ind w:left="634.96062992126"/>
      </w:pPr>
      <w:r w:rsidDel="00000000" w:rsidR="00000000" w:rsidRPr="00000000">
        <w:rPr>
          <w:rtl w:val="0"/>
        </w:rPr>
        <w:t xml:space="preserve">You calculate the representation size that this image is supposed to have. You find that the actual size of 800kB is much smaller than you expected. </w:t>
      </w:r>
    </w:p>
    <w:p w:rsidR="00000000" w:rsidDel="00000000" w:rsidP="00000000" w:rsidRDefault="00000000" w:rsidRPr="00000000" w14:paraId="00000052">
      <w:pPr>
        <w:pageBreakBefore w:val="0"/>
        <w:spacing w:after="120" w:before="120" w:line="268.8" w:lineRule="auto"/>
        <w:ind w:left="634.96062992126" w:firstLine="0"/>
        <w:rPr/>
      </w:pPr>
      <w:r w:rsidDel="00000000" w:rsidR="00000000" w:rsidRPr="00000000">
        <w:rPr>
          <w:rtl w:val="0"/>
        </w:rPr>
        <w:t xml:space="preserve">Use one single word to explain this.</w:t>
      </w:r>
    </w:p>
    <w:tbl>
      <w:tblPr>
        <w:tblStyle w:val="Table6"/>
        <w:tblW w:w="8394.03937007874" w:type="dxa"/>
        <w:jc w:val="left"/>
        <w:tblInd w:w="634.9606299212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394.03937007874"/>
        <w:tblGridChange w:id="0">
          <w:tblGrid>
            <w:gridCol w:w="8394.03937007874"/>
          </w:tblGrid>
        </w:tblGridChange>
      </w:tblGrid>
      <w:tr>
        <w:trPr>
          <w:cantSplit w:val="0"/>
          <w:tblHeader w:val="0"/>
        </w:trPr>
        <w:tc>
          <w:tcPr>
            <w:tcBorders>
              <w:top w:color="000000" w:space="0" w:sz="0" w:val="nil"/>
              <w:left w:color="000000" w:space="0" w:sz="0" w:val="nil"/>
              <w:bottom w:color="000000" w:space="0" w:sz="8" w:val="dash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3">
            <w:pPr>
              <w:pageBreakBefore w:val="0"/>
              <w:widowControl w:val="0"/>
              <w:spacing w:line="240" w:lineRule="auto"/>
              <w:rPr/>
            </w:pPr>
            <w:r w:rsidDel="00000000" w:rsidR="00000000" w:rsidRPr="00000000">
              <w:rPr>
                <w:rFonts w:ascii="Handlee" w:cs="Handlee" w:eastAsia="Handlee" w:hAnsi="Handlee"/>
                <w:sz w:val="24"/>
                <w:szCs w:val="24"/>
                <w:rtl w:val="0"/>
              </w:rPr>
              <w:t xml:space="preserve">Compression</w:t>
            </w:r>
            <w:r w:rsidDel="00000000" w:rsidR="00000000" w:rsidRPr="00000000">
              <w:rPr>
                <w:rtl w:val="0"/>
              </w:rPr>
            </w:r>
          </w:p>
        </w:tc>
      </w:tr>
    </w:tbl>
    <w:p w:rsidR="00000000" w:rsidDel="00000000" w:rsidP="00000000" w:rsidRDefault="00000000" w:rsidRPr="00000000" w14:paraId="00000054">
      <w:pPr>
        <w:pageBreakBefore w:val="0"/>
        <w:spacing w:line="240" w:lineRule="auto"/>
        <w:rPr>
          <w:sz w:val="12"/>
          <w:szCs w:val="12"/>
        </w:rPr>
      </w:pPr>
      <w:r w:rsidDel="00000000" w:rsidR="00000000" w:rsidRPr="00000000">
        <w:rPr>
          <w:rtl w:val="0"/>
        </w:rPr>
      </w:r>
    </w:p>
    <w:p w:rsidR="00000000" w:rsidDel="00000000" w:rsidP="00000000" w:rsidRDefault="00000000" w:rsidRPr="00000000" w14:paraId="00000055">
      <w:pPr>
        <w:pageBreakBefore w:val="0"/>
        <w:spacing w:after="200" w:lineRule="auto"/>
        <w:rPr>
          <w:rFonts w:ascii="Handlee" w:cs="Handlee" w:eastAsia="Handlee" w:hAnsi="Handlee"/>
          <w:sz w:val="24"/>
          <w:szCs w:val="24"/>
        </w:rPr>
      </w:pPr>
      <w:r w:rsidDel="00000000" w:rsidR="00000000" w:rsidRPr="00000000">
        <w:rPr>
          <w:rtl w:val="0"/>
        </w:rPr>
      </w:r>
    </w:p>
    <w:p w:rsidR="00000000" w:rsidDel="00000000" w:rsidP="00000000" w:rsidRDefault="00000000" w:rsidRPr="00000000" w14:paraId="00000056">
      <w:pPr>
        <w:pageBreakBefore w:val="0"/>
        <w:spacing w:after="200" w:lineRule="auto"/>
        <w:rPr>
          <w:rFonts w:ascii="Handlee" w:cs="Handlee" w:eastAsia="Handlee" w:hAnsi="Handlee"/>
          <w:sz w:val="24"/>
          <w:szCs w:val="24"/>
        </w:rPr>
      </w:pPr>
      <w:r w:rsidDel="00000000" w:rsidR="00000000" w:rsidRPr="00000000">
        <w:rPr>
          <w:rtl w:val="0"/>
        </w:rPr>
      </w:r>
    </w:p>
    <w:p w:rsidR="00000000" w:rsidDel="00000000" w:rsidP="00000000" w:rsidRDefault="00000000" w:rsidRPr="00000000" w14:paraId="00000057">
      <w:pPr>
        <w:pageBreakBefore w:val="0"/>
        <w:spacing w:after="200" w:lineRule="auto"/>
        <w:rPr>
          <w:rFonts w:ascii="Handlee" w:cs="Handlee" w:eastAsia="Handlee" w:hAnsi="Handlee"/>
          <w:sz w:val="24"/>
          <w:szCs w:val="24"/>
        </w:rPr>
      </w:pPr>
      <w:r w:rsidDel="00000000" w:rsidR="00000000" w:rsidRPr="00000000">
        <w:rPr>
          <w:rtl w:val="0"/>
        </w:rPr>
      </w:r>
    </w:p>
    <w:p w:rsidR="00000000" w:rsidDel="00000000" w:rsidP="00000000" w:rsidRDefault="00000000" w:rsidRPr="00000000" w14:paraId="00000058">
      <w:pPr>
        <w:pageBreakBefore w:val="0"/>
        <w:spacing w:after="200" w:lineRule="auto"/>
        <w:rPr>
          <w:rFonts w:ascii="Handlee" w:cs="Handlee" w:eastAsia="Handlee" w:hAnsi="Handlee"/>
          <w:sz w:val="24"/>
          <w:szCs w:val="24"/>
        </w:rPr>
      </w:pPr>
      <w:r w:rsidDel="00000000" w:rsidR="00000000" w:rsidRPr="00000000">
        <w:rPr>
          <w:rtl w:val="0"/>
        </w:rPr>
      </w:r>
    </w:p>
    <w:tbl>
      <w:tblPr>
        <w:tblStyle w:val="Table7"/>
        <w:tblW w:w="8400.0" w:type="dxa"/>
        <w:jc w:val="left"/>
        <w:tblInd w:w="634.96062992126" w:type="dxa"/>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5655"/>
        <w:gridCol w:w="2745"/>
        <w:tblGridChange w:id="0">
          <w:tblGrid>
            <w:gridCol w:w="5655"/>
            <w:gridCol w:w="2745"/>
          </w:tblGrid>
        </w:tblGridChange>
      </w:tblGrid>
      <w:tr>
        <w:trPr>
          <w:cantSplit w:val="0"/>
          <w:tblHeader w:val="0"/>
        </w:trPr>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59">
            <w:pPr>
              <w:pageBreakBefore w:val="0"/>
              <w:spacing w:line="268.8" w:lineRule="auto"/>
              <w:rPr/>
            </w:pPr>
            <w:r w:rsidDel="00000000" w:rsidR="00000000" w:rsidRPr="00000000">
              <w:rPr>
                <w:rtl w:val="0"/>
              </w:rPr>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5A">
            <w:pPr>
              <w:pageBreakBefore w:val="0"/>
              <w:widowControl w:val="0"/>
              <w:spacing w:line="268.8" w:lineRule="auto"/>
              <w:rPr>
                <w:rFonts w:ascii="Handlee" w:cs="Handlee" w:eastAsia="Handlee" w:hAnsi="Handlee"/>
                <w:sz w:val="24"/>
                <w:szCs w:val="24"/>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5B">
            <w:pPr>
              <w:pageBreakBefore w:val="0"/>
              <w:spacing w:after="120" w:before="320" w:line="268.8" w:lineRule="auto"/>
              <w:rPr>
                <w:rFonts w:ascii="Handlee" w:cs="Handlee" w:eastAsia="Handlee" w:hAnsi="Handlee"/>
                <w:sz w:val="24"/>
                <w:szCs w:val="24"/>
              </w:rPr>
            </w:pPr>
            <w:r w:rsidDel="00000000" w:rsidR="00000000" w:rsidRPr="00000000">
              <w:rPr/>
              <w:drawing>
                <wp:inline distB="114300" distT="114300" distL="114300" distR="114300">
                  <wp:extent cx="2995613" cy="3001010"/>
                  <wp:effectExtent b="0" l="0" r="0" t="0"/>
                  <wp:docPr id="3" name="image9.jpg"/>
                  <a:graphic>
                    <a:graphicData uri="http://schemas.openxmlformats.org/drawingml/2006/picture">
                      <pic:pic>
                        <pic:nvPicPr>
                          <pic:cNvPr id="0" name="image9.jpg"/>
                          <pic:cNvPicPr preferRelativeResize="0"/>
                        </pic:nvPicPr>
                        <pic:blipFill>
                          <a:blip r:embed="rId10"/>
                          <a:srcRect b="0" l="0" r="0" t="0"/>
                          <a:stretch>
                            <a:fillRect/>
                          </a:stretch>
                        </pic:blipFill>
                        <pic:spPr>
                          <a:xfrm>
                            <a:off x="0" y="0"/>
                            <a:ext cx="2995613" cy="300101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5C">
            <w:pPr>
              <w:pageBreakBefore w:val="0"/>
              <w:widowControl w:val="0"/>
              <w:spacing w:line="268.8" w:lineRule="auto"/>
              <w:rPr>
                <w:rFonts w:ascii="Handlee" w:cs="Handlee" w:eastAsia="Handlee" w:hAnsi="Handlee"/>
                <w:sz w:val="24"/>
                <w:szCs w:val="24"/>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5D">
            <w:pPr>
              <w:pageBreakBefore w:val="0"/>
              <w:spacing w:after="120" w:before="120" w:line="268.8" w:lineRule="auto"/>
              <w:rPr>
                <w:color w:val="666666"/>
                <w:sz w:val="20"/>
                <w:szCs w:val="20"/>
              </w:rPr>
            </w:pPr>
            <w:r w:rsidDel="00000000" w:rsidR="00000000" w:rsidRPr="00000000">
              <w:rPr>
                <w:color w:val="666666"/>
                <w:sz w:val="20"/>
                <w:szCs w:val="20"/>
                <w:rtl w:val="0"/>
              </w:rPr>
              <w:t xml:space="preserve">An image with a 2,000⨉2,000 resolution and RGB colour</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5E">
            <w:pPr>
              <w:pageBreakBefore w:val="0"/>
              <w:widowControl w:val="0"/>
              <w:spacing w:line="268.8" w:lineRule="auto"/>
              <w:rPr>
                <w:rFonts w:ascii="Handlee" w:cs="Handlee" w:eastAsia="Handlee" w:hAnsi="Handlee"/>
                <w:sz w:val="24"/>
                <w:szCs w:val="24"/>
              </w:rPr>
            </w:pPr>
            <w:r w:rsidDel="00000000" w:rsidR="00000000" w:rsidRPr="00000000">
              <w:rPr>
                <w:rtl w:val="0"/>
              </w:rPr>
            </w:r>
          </w:p>
        </w:tc>
      </w:tr>
    </w:tbl>
    <w:p w:rsidR="00000000" w:rsidDel="00000000" w:rsidP="00000000" w:rsidRDefault="00000000" w:rsidRPr="00000000" w14:paraId="0000005F">
      <w:pPr>
        <w:pageBreakBefore w:val="0"/>
        <w:numPr>
          <w:ilvl w:val="0"/>
          <w:numId w:val="1"/>
        </w:numPr>
        <w:spacing w:after="120" w:before="320" w:line="268.8" w:lineRule="auto"/>
        <w:ind w:left="634.96062992126"/>
      </w:pPr>
      <w:r w:rsidDel="00000000" w:rsidR="00000000" w:rsidRPr="00000000">
        <w:rPr>
          <w:rtl w:val="0"/>
        </w:rPr>
        <w:t xml:space="preserve">This image of a flower has a resolution of 2,000⨉2,000 and its colour depth is 16 bits (this is a compact version of RGB where 5 bits are used for red and blue and 6 bits are used for green). </w:t>
      </w:r>
    </w:p>
    <w:p w:rsidR="00000000" w:rsidDel="00000000" w:rsidP="00000000" w:rsidRDefault="00000000" w:rsidRPr="00000000" w14:paraId="00000060">
      <w:pPr>
        <w:pageBreakBefore w:val="0"/>
        <w:spacing w:after="120" w:line="268.8" w:lineRule="auto"/>
        <w:ind w:left="634.96062992126" w:firstLine="0"/>
        <w:rPr/>
      </w:pPr>
      <w:r w:rsidDel="00000000" w:rsidR="00000000" w:rsidRPr="00000000">
        <w:rPr>
          <w:rtl w:val="0"/>
        </w:rPr>
        <w:t xml:space="preserve">What is the resolution of the image in </w:t>
      </w:r>
      <w:r w:rsidDel="00000000" w:rsidR="00000000" w:rsidRPr="00000000">
        <w:rPr>
          <w:b w:val="1"/>
          <w:rtl w:val="0"/>
        </w:rPr>
        <w:t xml:space="preserve">megapixels</w:t>
      </w:r>
      <w:r w:rsidDel="00000000" w:rsidR="00000000" w:rsidRPr="00000000">
        <w:rPr>
          <w:rtl w:val="0"/>
        </w:rPr>
        <w:t xml:space="preserve">?</w:t>
      </w:r>
    </w:p>
    <w:tbl>
      <w:tblPr>
        <w:tblStyle w:val="Table8"/>
        <w:tblW w:w="8394.03937007874" w:type="dxa"/>
        <w:jc w:val="left"/>
        <w:tblInd w:w="634.9606299212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394.03937007874"/>
        <w:tblGridChange w:id="0">
          <w:tblGrid>
            <w:gridCol w:w="8394.03937007874"/>
          </w:tblGrid>
        </w:tblGridChange>
      </w:tblGrid>
      <w:tr>
        <w:trPr>
          <w:cantSplit w:val="0"/>
          <w:tblHeader w:val="0"/>
        </w:trPr>
        <w:tc>
          <w:tcPr>
            <w:tcBorders>
              <w:top w:color="000000" w:space="0" w:sz="0" w:val="nil"/>
              <w:left w:color="000000" w:space="0" w:sz="0" w:val="nil"/>
              <w:bottom w:color="000000" w:space="0" w:sz="8" w:val="dash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1">
            <w:pPr>
              <w:pageBreakBefore w:val="0"/>
              <w:widowControl w:val="0"/>
              <w:spacing w:line="240" w:lineRule="auto"/>
              <w:rPr/>
            </w:pPr>
            <w:r w:rsidDel="00000000" w:rsidR="00000000" w:rsidRPr="00000000">
              <w:rPr>
                <w:rFonts w:ascii="Handlee" w:cs="Handlee" w:eastAsia="Handlee" w:hAnsi="Handlee"/>
                <w:sz w:val="24"/>
                <w:szCs w:val="24"/>
                <w:rtl w:val="0"/>
              </w:rPr>
              <w:t xml:space="preserve">2000 ⨉ 2000 = 4 million pixels = 4 megapixels</w:t>
            </w:r>
            <w:r w:rsidDel="00000000" w:rsidR="00000000" w:rsidRPr="00000000">
              <w:rPr>
                <w:rtl w:val="0"/>
              </w:rPr>
            </w:r>
          </w:p>
        </w:tc>
      </w:tr>
    </w:tbl>
    <w:p w:rsidR="00000000" w:rsidDel="00000000" w:rsidP="00000000" w:rsidRDefault="00000000" w:rsidRPr="00000000" w14:paraId="00000062">
      <w:pPr>
        <w:pageBreakBefore w:val="0"/>
        <w:spacing w:line="268.8" w:lineRule="auto"/>
        <w:ind w:left="634.96062992126" w:firstLine="0"/>
        <w:rPr/>
      </w:pPr>
      <w:r w:rsidDel="00000000" w:rsidR="00000000" w:rsidRPr="00000000">
        <w:rPr>
          <w:rtl w:val="0"/>
        </w:rPr>
      </w:r>
    </w:p>
    <w:p w:rsidR="00000000" w:rsidDel="00000000" w:rsidP="00000000" w:rsidRDefault="00000000" w:rsidRPr="00000000" w14:paraId="00000063">
      <w:pPr>
        <w:pageBreakBefore w:val="0"/>
        <w:spacing w:after="120" w:line="268.8" w:lineRule="auto"/>
        <w:ind w:left="634.96062992126" w:firstLine="0"/>
        <w:rPr/>
      </w:pPr>
      <w:r w:rsidDel="00000000" w:rsidR="00000000" w:rsidRPr="00000000">
        <w:rPr>
          <w:rtl w:val="0"/>
        </w:rPr>
        <w:t xml:space="preserve">How many binary digits are required to represent the image?</w:t>
      </w:r>
    </w:p>
    <w:tbl>
      <w:tblPr>
        <w:tblStyle w:val="Table9"/>
        <w:tblW w:w="8394.03937007874" w:type="dxa"/>
        <w:jc w:val="left"/>
        <w:tblInd w:w="634.9606299212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394.03937007874"/>
        <w:tblGridChange w:id="0">
          <w:tblGrid>
            <w:gridCol w:w="8394.03937007874"/>
          </w:tblGrid>
        </w:tblGridChange>
      </w:tblGrid>
      <w:tr>
        <w:trPr>
          <w:cantSplit w:val="0"/>
          <w:tblHeader w:val="0"/>
        </w:trPr>
        <w:tc>
          <w:tcPr>
            <w:tcBorders>
              <w:top w:color="000000" w:space="0" w:sz="0" w:val="nil"/>
              <w:left w:color="000000" w:space="0" w:sz="0" w:val="nil"/>
              <w:bottom w:color="000000" w:space="0" w:sz="8" w:val="dash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4">
            <w:pPr>
              <w:pageBreakBefore w:val="0"/>
              <w:widowControl w:val="0"/>
              <w:spacing w:line="240" w:lineRule="auto"/>
              <w:rPr/>
            </w:pPr>
            <w:r w:rsidDel="00000000" w:rsidR="00000000" w:rsidRPr="00000000">
              <w:rPr>
                <w:rFonts w:ascii="Handlee" w:cs="Handlee" w:eastAsia="Handlee" w:hAnsi="Handlee"/>
                <w:sz w:val="24"/>
                <w:szCs w:val="24"/>
                <w:rtl w:val="0"/>
              </w:rPr>
              <w:t xml:space="preserve">4 megapixels  ⨉ 16 bits per pixel = 64 megabits (64 million bits)</w:t>
            </w:r>
            <w:r w:rsidDel="00000000" w:rsidR="00000000" w:rsidRPr="00000000">
              <w:rPr>
                <w:rtl w:val="0"/>
              </w:rPr>
            </w:r>
          </w:p>
        </w:tc>
      </w:tr>
    </w:tbl>
    <w:p w:rsidR="00000000" w:rsidDel="00000000" w:rsidP="00000000" w:rsidRDefault="00000000" w:rsidRPr="00000000" w14:paraId="00000065">
      <w:pPr>
        <w:pageBreakBefore w:val="0"/>
        <w:spacing w:line="268.8" w:lineRule="auto"/>
        <w:ind w:left="634.96062992126" w:firstLine="0"/>
        <w:rPr/>
      </w:pPr>
      <w:r w:rsidDel="00000000" w:rsidR="00000000" w:rsidRPr="00000000">
        <w:rPr>
          <w:rtl w:val="0"/>
        </w:rPr>
      </w:r>
    </w:p>
    <w:p w:rsidR="00000000" w:rsidDel="00000000" w:rsidP="00000000" w:rsidRDefault="00000000" w:rsidRPr="00000000" w14:paraId="00000066">
      <w:pPr>
        <w:pageBreakBefore w:val="0"/>
        <w:spacing w:after="120" w:line="268.8" w:lineRule="auto"/>
        <w:ind w:left="634.96062992126" w:firstLine="0"/>
        <w:rPr/>
      </w:pPr>
      <w:r w:rsidDel="00000000" w:rsidR="00000000" w:rsidRPr="00000000">
        <w:rPr>
          <w:rtl w:val="0"/>
        </w:rPr>
        <w:t xml:space="preserve">Convert that size into bytes (or kilobytes, megabytes, gigabytes, or whatever you find most appropriate):</w:t>
      </w:r>
    </w:p>
    <w:tbl>
      <w:tblPr>
        <w:tblStyle w:val="Table10"/>
        <w:tblW w:w="8394.03937007874" w:type="dxa"/>
        <w:jc w:val="left"/>
        <w:tblInd w:w="634.9606299212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394.03937007874"/>
        <w:tblGridChange w:id="0">
          <w:tblGrid>
            <w:gridCol w:w="8394.03937007874"/>
          </w:tblGrid>
        </w:tblGridChange>
      </w:tblGrid>
      <w:tr>
        <w:trPr>
          <w:cantSplit w:val="0"/>
          <w:tblHeader w:val="0"/>
        </w:trPr>
        <w:tc>
          <w:tcPr>
            <w:tcBorders>
              <w:top w:color="000000" w:space="0" w:sz="0" w:val="nil"/>
              <w:left w:color="000000" w:space="0" w:sz="0" w:val="nil"/>
              <w:bottom w:color="000000" w:space="0" w:sz="8" w:val="dash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7">
            <w:pPr>
              <w:pageBreakBefore w:val="0"/>
              <w:widowControl w:val="0"/>
              <w:spacing w:line="240" w:lineRule="auto"/>
              <w:rPr>
                <w:rFonts w:ascii="Handlee" w:cs="Handlee" w:eastAsia="Handlee" w:hAnsi="Handlee"/>
                <w:sz w:val="24"/>
                <w:szCs w:val="24"/>
              </w:rPr>
            </w:pPr>
            <w:r w:rsidDel="00000000" w:rsidR="00000000" w:rsidRPr="00000000">
              <w:rPr>
                <w:rFonts w:ascii="Handlee" w:cs="Handlee" w:eastAsia="Handlee" w:hAnsi="Handlee"/>
                <w:sz w:val="24"/>
                <w:szCs w:val="24"/>
                <w:rtl w:val="0"/>
              </w:rPr>
              <w:t xml:space="preserve">To convert bits to bytes is to divide in groups of 8. </w:t>
            </w:r>
          </w:p>
          <w:p w:rsidR="00000000" w:rsidDel="00000000" w:rsidP="00000000" w:rsidRDefault="00000000" w:rsidRPr="00000000" w14:paraId="00000068">
            <w:pPr>
              <w:pageBreakBefore w:val="0"/>
              <w:widowControl w:val="0"/>
              <w:spacing w:line="240" w:lineRule="auto"/>
              <w:rPr>
                <w:rFonts w:ascii="Handlee" w:cs="Handlee" w:eastAsia="Handlee" w:hAnsi="Handlee"/>
                <w:sz w:val="24"/>
                <w:szCs w:val="24"/>
              </w:rPr>
            </w:pPr>
            <w:r w:rsidDel="00000000" w:rsidR="00000000" w:rsidRPr="00000000">
              <w:rPr>
                <w:rFonts w:ascii="Handlee" w:cs="Handlee" w:eastAsia="Handlee" w:hAnsi="Handlee"/>
                <w:sz w:val="24"/>
                <w:szCs w:val="24"/>
                <w:rtl w:val="0"/>
              </w:rPr>
              <w:t xml:space="preserve">64 megabits ÷ 8 = 8 megabytes (8 million bytes) </w:t>
            </w:r>
          </w:p>
        </w:tc>
      </w:tr>
    </w:tbl>
    <w:p w:rsidR="00000000" w:rsidDel="00000000" w:rsidP="00000000" w:rsidRDefault="00000000" w:rsidRPr="00000000" w14:paraId="00000069">
      <w:pPr>
        <w:pageBreakBefore w:val="0"/>
        <w:numPr>
          <w:ilvl w:val="0"/>
          <w:numId w:val="1"/>
        </w:numPr>
        <w:spacing w:after="120" w:before="320" w:line="268.8" w:lineRule="auto"/>
        <w:ind w:left="634.96062992126"/>
      </w:pPr>
      <w:r w:rsidDel="00000000" w:rsidR="00000000" w:rsidRPr="00000000">
        <w:rPr>
          <w:rtl w:val="0"/>
        </w:rPr>
        <w:t xml:space="preserve">The technical specifications of your new phone report that it has an 8-megapixel camera. What does that mean?</w:t>
      </w:r>
    </w:p>
    <w:p w:rsidR="00000000" w:rsidDel="00000000" w:rsidP="00000000" w:rsidRDefault="00000000" w:rsidRPr="00000000" w14:paraId="0000006A">
      <w:pPr>
        <w:pageBreakBefore w:val="0"/>
        <w:numPr>
          <w:ilvl w:val="1"/>
          <w:numId w:val="1"/>
        </w:numPr>
        <w:spacing w:after="0" w:afterAutospacing="0" w:lineRule="auto"/>
        <w:ind w:left="634.96062992126"/>
      </w:pPr>
      <w:r w:rsidDel="00000000" w:rsidR="00000000" w:rsidRPr="00000000">
        <w:rPr>
          <w:rtl w:val="0"/>
        </w:rPr>
        <w:t xml:space="preserve">It takes pictures that consist of 8 big pixels.</w:t>
      </w:r>
    </w:p>
    <w:p w:rsidR="00000000" w:rsidDel="00000000" w:rsidP="00000000" w:rsidRDefault="00000000" w:rsidRPr="00000000" w14:paraId="0000006B">
      <w:pPr>
        <w:pageBreakBefore w:val="0"/>
        <w:numPr>
          <w:ilvl w:val="1"/>
          <w:numId w:val="1"/>
        </w:numPr>
        <w:spacing w:after="0" w:afterAutospacing="0" w:lineRule="auto"/>
        <w:ind w:left="634.96062992126"/>
      </w:pPr>
      <w:r w:rsidDel="00000000" w:rsidR="00000000" w:rsidRPr="00000000">
        <w:rPr>
          <w:rtl w:val="0"/>
        </w:rPr>
        <w:t xml:space="preserve">It takes pictures that consist of 8 thousand pixels.</w:t>
      </w:r>
    </w:p>
    <w:p w:rsidR="00000000" w:rsidDel="00000000" w:rsidP="00000000" w:rsidRDefault="00000000" w:rsidRPr="00000000" w14:paraId="0000006C">
      <w:pPr>
        <w:pageBreakBefore w:val="0"/>
        <w:numPr>
          <w:ilvl w:val="1"/>
          <w:numId w:val="1"/>
        </w:numPr>
        <w:spacing w:after="0" w:afterAutospacing="0" w:lineRule="auto"/>
        <w:ind w:left="634.96062992126"/>
        <w:rPr>
          <w:b w:val="1"/>
        </w:rPr>
      </w:pPr>
      <w:r w:rsidDel="00000000" w:rsidR="00000000" w:rsidRPr="00000000">
        <w:rPr>
          <w:b w:val="1"/>
          <w:rtl w:val="0"/>
        </w:rPr>
        <w:t xml:space="preserve">It takes pictures that consist of 8 million pixels. ✔</w:t>
      </w:r>
      <w:r w:rsidDel="00000000" w:rsidR="00000000" w:rsidRPr="00000000">
        <w:rPr>
          <w:rtl w:val="0"/>
        </w:rPr>
      </w:r>
    </w:p>
    <w:p w:rsidR="00000000" w:rsidDel="00000000" w:rsidP="00000000" w:rsidRDefault="00000000" w:rsidRPr="00000000" w14:paraId="0000006D">
      <w:pPr>
        <w:pageBreakBefore w:val="0"/>
        <w:numPr>
          <w:ilvl w:val="1"/>
          <w:numId w:val="1"/>
        </w:numPr>
        <w:spacing w:after="200" w:lineRule="auto"/>
        <w:ind w:left="634.96062992126"/>
      </w:pPr>
      <w:r w:rsidDel="00000000" w:rsidR="00000000" w:rsidRPr="00000000">
        <w:rPr>
          <w:rtl w:val="0"/>
        </w:rPr>
        <w:t xml:space="preserve">It takes pictures that are 8 megabytes in size.</w:t>
      </w:r>
    </w:p>
    <w:p w:rsidR="00000000" w:rsidDel="00000000" w:rsidP="00000000" w:rsidRDefault="00000000" w:rsidRPr="00000000" w14:paraId="0000006E">
      <w:pPr>
        <w:pageBreakBefore w:val="0"/>
        <w:spacing w:after="200" w:lineRule="auto"/>
        <w:ind w:left="634.96062992126" w:firstLine="0"/>
        <w:rPr>
          <w:rFonts w:ascii="Handlee" w:cs="Handlee" w:eastAsia="Handlee" w:hAnsi="Handlee"/>
          <w:sz w:val="24"/>
          <w:szCs w:val="24"/>
        </w:rPr>
      </w:pPr>
      <w:r w:rsidDel="00000000" w:rsidR="00000000" w:rsidRPr="00000000">
        <w:rPr>
          <w:rFonts w:ascii="Handlee" w:cs="Handlee" w:eastAsia="Handlee" w:hAnsi="Handlee"/>
          <w:sz w:val="24"/>
          <w:szCs w:val="24"/>
          <w:rtl w:val="0"/>
        </w:rPr>
        <w:t xml:space="preserve">The correct answer is C: the ‘mega-’ prefix translates to ‘million’, so 8 megapixels translates to 8 million pixels. </w:t>
      </w:r>
    </w:p>
    <w:p w:rsidR="00000000" w:rsidDel="00000000" w:rsidP="00000000" w:rsidRDefault="00000000" w:rsidRPr="00000000" w14:paraId="0000006F">
      <w:pPr>
        <w:pageBreakBefore w:val="0"/>
        <w:spacing w:after="200" w:lineRule="auto"/>
        <w:ind w:left="634.96062992126" w:firstLine="0"/>
        <w:rPr>
          <w:rFonts w:ascii="Handlee" w:cs="Handlee" w:eastAsia="Handlee" w:hAnsi="Handlee"/>
          <w:sz w:val="24"/>
          <w:szCs w:val="24"/>
        </w:rPr>
      </w:pPr>
      <w:r w:rsidDel="00000000" w:rsidR="00000000" w:rsidRPr="00000000">
        <w:rPr>
          <w:rFonts w:ascii="Handlee" w:cs="Handlee" w:eastAsia="Handlee" w:hAnsi="Handlee"/>
          <w:sz w:val="24"/>
          <w:szCs w:val="24"/>
          <w:rtl w:val="0"/>
        </w:rPr>
        <w:t xml:space="preserve">Answers A and B aim to capture possible misinterpretations of the ‘mega-’ prefix. Answer D wrongly suggests that the number of pixels in an image is the number of bytes required to represent it.</w:t>
      </w:r>
    </w:p>
    <w:p w:rsidR="00000000" w:rsidDel="00000000" w:rsidP="00000000" w:rsidRDefault="00000000" w:rsidRPr="00000000" w14:paraId="00000070">
      <w:pPr>
        <w:pageBreakBefore w:val="0"/>
        <w:numPr>
          <w:ilvl w:val="0"/>
          <w:numId w:val="1"/>
        </w:numPr>
        <w:spacing w:after="120" w:before="320" w:line="268.8" w:lineRule="auto"/>
        <w:ind w:left="634.96062992126"/>
      </w:pPr>
      <w:r w:rsidDel="00000000" w:rsidR="00000000" w:rsidRPr="00000000">
        <w:rPr>
          <w:rtl w:val="0"/>
        </w:rPr>
        <w:t xml:space="preserve">Select the definition that you find most appropriate for the </w:t>
      </w:r>
      <w:r w:rsidDel="00000000" w:rsidR="00000000" w:rsidRPr="00000000">
        <w:rPr>
          <w:b w:val="1"/>
          <w:rtl w:val="0"/>
        </w:rPr>
        <w:t xml:space="preserve">resolution</w:t>
      </w:r>
      <w:r w:rsidDel="00000000" w:rsidR="00000000" w:rsidRPr="00000000">
        <w:rPr>
          <w:rtl w:val="0"/>
        </w:rPr>
        <w:t xml:space="preserve"> of an image:</w:t>
      </w:r>
    </w:p>
    <w:p w:rsidR="00000000" w:rsidDel="00000000" w:rsidP="00000000" w:rsidRDefault="00000000" w:rsidRPr="00000000" w14:paraId="00000071">
      <w:pPr>
        <w:pageBreakBefore w:val="0"/>
        <w:numPr>
          <w:ilvl w:val="1"/>
          <w:numId w:val="1"/>
        </w:numPr>
        <w:spacing w:after="0" w:afterAutospacing="0" w:lineRule="auto"/>
        <w:ind w:left="634.96062992126"/>
      </w:pPr>
      <w:r w:rsidDel="00000000" w:rsidR="00000000" w:rsidRPr="00000000">
        <w:rPr>
          <w:rtl w:val="0"/>
        </w:rPr>
        <w:t xml:space="preserve">How ‘sharp’ the image is</w:t>
      </w:r>
    </w:p>
    <w:p w:rsidR="00000000" w:rsidDel="00000000" w:rsidP="00000000" w:rsidRDefault="00000000" w:rsidRPr="00000000" w14:paraId="00000072">
      <w:pPr>
        <w:pageBreakBefore w:val="0"/>
        <w:numPr>
          <w:ilvl w:val="1"/>
          <w:numId w:val="1"/>
        </w:numPr>
        <w:spacing w:after="0" w:afterAutospacing="0" w:lineRule="auto"/>
        <w:ind w:left="634.96062992126"/>
        <w:rPr>
          <w:b w:val="1"/>
        </w:rPr>
      </w:pPr>
      <w:r w:rsidDel="00000000" w:rsidR="00000000" w:rsidRPr="00000000">
        <w:rPr>
          <w:b w:val="1"/>
          <w:rtl w:val="0"/>
        </w:rPr>
        <w:t xml:space="preserve">How many pixels the image consists of</w:t>
      </w:r>
      <w:r w:rsidDel="00000000" w:rsidR="00000000" w:rsidRPr="00000000">
        <w:rPr>
          <w:rtl w:val="0"/>
        </w:rPr>
        <w:t xml:space="preserve"> </w:t>
      </w:r>
      <w:r w:rsidDel="00000000" w:rsidR="00000000" w:rsidRPr="00000000">
        <w:rPr>
          <w:b w:val="1"/>
          <w:rtl w:val="0"/>
        </w:rPr>
        <w:t xml:space="preserve">✔</w:t>
      </w:r>
    </w:p>
    <w:p w:rsidR="00000000" w:rsidDel="00000000" w:rsidP="00000000" w:rsidRDefault="00000000" w:rsidRPr="00000000" w14:paraId="00000073">
      <w:pPr>
        <w:pageBreakBefore w:val="0"/>
        <w:numPr>
          <w:ilvl w:val="1"/>
          <w:numId w:val="1"/>
        </w:numPr>
        <w:spacing w:after="0" w:afterAutospacing="0" w:lineRule="auto"/>
        <w:ind w:left="634.96062992126"/>
      </w:pPr>
      <w:r w:rsidDel="00000000" w:rsidR="00000000" w:rsidRPr="00000000">
        <w:rPr>
          <w:rtl w:val="0"/>
        </w:rPr>
        <w:t xml:space="preserve">How many different colours there are in the image</w:t>
      </w:r>
    </w:p>
    <w:p w:rsidR="00000000" w:rsidDel="00000000" w:rsidP="00000000" w:rsidRDefault="00000000" w:rsidRPr="00000000" w14:paraId="00000074">
      <w:pPr>
        <w:pageBreakBefore w:val="0"/>
        <w:numPr>
          <w:ilvl w:val="1"/>
          <w:numId w:val="1"/>
        </w:numPr>
        <w:spacing w:after="0" w:afterAutospacing="0" w:lineRule="auto"/>
        <w:ind w:left="634.96062992126"/>
      </w:pPr>
      <w:r w:rsidDel="00000000" w:rsidR="00000000" w:rsidRPr="00000000">
        <w:rPr>
          <w:rtl w:val="0"/>
        </w:rPr>
        <w:t xml:space="preserve">How many binary digits are used to represent the colour of each pixel</w:t>
      </w:r>
    </w:p>
    <w:p w:rsidR="00000000" w:rsidDel="00000000" w:rsidP="00000000" w:rsidRDefault="00000000" w:rsidRPr="00000000" w14:paraId="00000075">
      <w:pPr>
        <w:pageBreakBefore w:val="0"/>
        <w:numPr>
          <w:ilvl w:val="1"/>
          <w:numId w:val="1"/>
        </w:numPr>
        <w:spacing w:after="200" w:lineRule="auto"/>
        <w:ind w:left="634.96062992126"/>
      </w:pPr>
      <w:r w:rsidDel="00000000" w:rsidR="00000000" w:rsidRPr="00000000">
        <w:rPr>
          <w:rtl w:val="0"/>
        </w:rPr>
        <w:t xml:space="preserve">How many binary digits are used to represent the image</w:t>
      </w:r>
    </w:p>
    <w:p w:rsidR="00000000" w:rsidDel="00000000" w:rsidP="00000000" w:rsidRDefault="00000000" w:rsidRPr="00000000" w14:paraId="00000076">
      <w:pPr>
        <w:pageBreakBefore w:val="0"/>
        <w:spacing w:after="200" w:lineRule="auto"/>
        <w:ind w:left="634.96062992126" w:firstLine="0"/>
        <w:rPr>
          <w:rFonts w:ascii="Handlee" w:cs="Handlee" w:eastAsia="Handlee" w:hAnsi="Handlee"/>
          <w:sz w:val="24"/>
          <w:szCs w:val="24"/>
        </w:rPr>
      </w:pPr>
      <w:r w:rsidDel="00000000" w:rsidR="00000000" w:rsidRPr="00000000">
        <w:rPr>
          <w:rFonts w:ascii="Handlee" w:cs="Handlee" w:eastAsia="Handlee" w:hAnsi="Handlee"/>
          <w:sz w:val="24"/>
          <w:szCs w:val="24"/>
          <w:rtl w:val="0"/>
        </w:rPr>
        <w:t xml:space="preserve">The correct answer is B, by definition.</w:t>
      </w:r>
    </w:p>
    <w:p w:rsidR="00000000" w:rsidDel="00000000" w:rsidP="00000000" w:rsidRDefault="00000000" w:rsidRPr="00000000" w14:paraId="00000077">
      <w:pPr>
        <w:pageBreakBefore w:val="0"/>
        <w:spacing w:after="200" w:lineRule="auto"/>
        <w:ind w:left="634.96062992126" w:firstLine="0"/>
        <w:rPr>
          <w:rFonts w:ascii="Handlee" w:cs="Handlee" w:eastAsia="Handlee" w:hAnsi="Handlee"/>
          <w:sz w:val="24"/>
          <w:szCs w:val="24"/>
        </w:rPr>
      </w:pPr>
      <w:r w:rsidDel="00000000" w:rsidR="00000000" w:rsidRPr="00000000">
        <w:rPr>
          <w:rFonts w:ascii="Handlee" w:cs="Handlee" w:eastAsia="Handlee" w:hAnsi="Handlee"/>
          <w:sz w:val="24"/>
          <w:szCs w:val="24"/>
          <w:rtl w:val="0"/>
        </w:rPr>
        <w:t xml:space="preserve">Notes for answer A: The resolution of an image directly affects how sharp it appears, but ‘sharpness’ (which is qualitative) is not the definition of ‘resolution’ (which is quantitative).</w:t>
      </w:r>
    </w:p>
    <w:p w:rsidR="00000000" w:rsidDel="00000000" w:rsidP="00000000" w:rsidRDefault="00000000" w:rsidRPr="00000000" w14:paraId="00000078">
      <w:pPr>
        <w:pageBreakBefore w:val="0"/>
        <w:spacing w:after="200" w:lineRule="auto"/>
        <w:ind w:left="634.96062992126" w:firstLine="0"/>
        <w:rPr>
          <w:rFonts w:ascii="Handlee" w:cs="Handlee" w:eastAsia="Handlee" w:hAnsi="Handlee"/>
          <w:sz w:val="24"/>
          <w:szCs w:val="24"/>
        </w:rPr>
      </w:pPr>
      <w:r w:rsidDel="00000000" w:rsidR="00000000" w:rsidRPr="00000000">
        <w:rPr>
          <w:rFonts w:ascii="Handlee" w:cs="Handlee" w:eastAsia="Handlee" w:hAnsi="Handlee"/>
          <w:sz w:val="24"/>
          <w:szCs w:val="24"/>
          <w:rtl w:val="0"/>
        </w:rPr>
        <w:t xml:space="preserve">Answers C and D wrongly associate the resolution of an image with its colour-related attributes. There is no such connection; they are completely independent. A high-resolution image can be black and white and a low-resolution image can have a high colour depth.</w:t>
      </w:r>
    </w:p>
    <w:p w:rsidR="00000000" w:rsidDel="00000000" w:rsidP="00000000" w:rsidRDefault="00000000" w:rsidRPr="00000000" w14:paraId="00000079">
      <w:pPr>
        <w:pageBreakBefore w:val="0"/>
        <w:spacing w:after="200" w:lineRule="auto"/>
        <w:ind w:left="634.96062992126" w:firstLine="0"/>
        <w:rPr>
          <w:rFonts w:ascii="Handlee" w:cs="Handlee" w:eastAsia="Handlee" w:hAnsi="Handlee"/>
          <w:sz w:val="24"/>
          <w:szCs w:val="24"/>
        </w:rPr>
      </w:pPr>
      <w:r w:rsidDel="00000000" w:rsidR="00000000" w:rsidRPr="00000000">
        <w:rPr>
          <w:rFonts w:ascii="Handlee" w:cs="Handlee" w:eastAsia="Handlee" w:hAnsi="Handlee"/>
          <w:sz w:val="24"/>
          <w:szCs w:val="24"/>
          <w:rtl w:val="0"/>
        </w:rPr>
        <w:t xml:space="preserve">Notes for answer E: The resolution of an image directly affects its representation size, but they are not the same. Representation size is also affected by the colour depth of the image.</w:t>
      </w:r>
    </w:p>
    <w:p w:rsidR="00000000" w:rsidDel="00000000" w:rsidP="00000000" w:rsidRDefault="00000000" w:rsidRPr="00000000" w14:paraId="0000007A">
      <w:pPr>
        <w:pageBreakBefore w:val="0"/>
        <w:numPr>
          <w:ilvl w:val="0"/>
          <w:numId w:val="1"/>
        </w:numPr>
        <w:spacing w:after="120" w:before="320" w:line="268.8" w:lineRule="auto"/>
        <w:ind w:left="634.96062992126"/>
      </w:pPr>
      <w:r w:rsidDel="00000000" w:rsidR="00000000" w:rsidRPr="00000000">
        <w:rPr>
          <w:rtl w:val="0"/>
        </w:rPr>
        <w:t xml:space="preserve">Select the definition that you find most appropriate for the </w:t>
      </w:r>
      <w:r w:rsidDel="00000000" w:rsidR="00000000" w:rsidRPr="00000000">
        <w:rPr>
          <w:b w:val="1"/>
          <w:rtl w:val="0"/>
        </w:rPr>
        <w:t xml:space="preserve">colour depth</w:t>
      </w:r>
      <w:r w:rsidDel="00000000" w:rsidR="00000000" w:rsidRPr="00000000">
        <w:rPr>
          <w:rtl w:val="0"/>
        </w:rPr>
        <w:t xml:space="preserve"> of an image:</w:t>
      </w:r>
    </w:p>
    <w:p w:rsidR="00000000" w:rsidDel="00000000" w:rsidP="00000000" w:rsidRDefault="00000000" w:rsidRPr="00000000" w14:paraId="0000007B">
      <w:pPr>
        <w:pageBreakBefore w:val="0"/>
        <w:numPr>
          <w:ilvl w:val="1"/>
          <w:numId w:val="1"/>
        </w:numPr>
        <w:spacing w:after="0" w:afterAutospacing="0" w:lineRule="auto"/>
        <w:ind w:left="634.96062992126"/>
      </w:pPr>
      <w:r w:rsidDel="00000000" w:rsidR="00000000" w:rsidRPr="00000000">
        <w:rPr>
          <w:rtl w:val="0"/>
        </w:rPr>
        <w:t xml:space="preserve">How ‘sharp’ the image is</w:t>
      </w:r>
    </w:p>
    <w:p w:rsidR="00000000" w:rsidDel="00000000" w:rsidP="00000000" w:rsidRDefault="00000000" w:rsidRPr="00000000" w14:paraId="0000007C">
      <w:pPr>
        <w:pageBreakBefore w:val="0"/>
        <w:numPr>
          <w:ilvl w:val="1"/>
          <w:numId w:val="1"/>
        </w:numPr>
        <w:spacing w:after="0" w:afterAutospacing="0" w:lineRule="auto"/>
        <w:ind w:left="634.96062992126"/>
      </w:pPr>
      <w:r w:rsidDel="00000000" w:rsidR="00000000" w:rsidRPr="00000000">
        <w:rPr>
          <w:rtl w:val="0"/>
        </w:rPr>
        <w:t xml:space="preserve">How many pixels the image consists of</w:t>
      </w:r>
    </w:p>
    <w:p w:rsidR="00000000" w:rsidDel="00000000" w:rsidP="00000000" w:rsidRDefault="00000000" w:rsidRPr="00000000" w14:paraId="0000007D">
      <w:pPr>
        <w:pageBreakBefore w:val="0"/>
        <w:numPr>
          <w:ilvl w:val="1"/>
          <w:numId w:val="1"/>
        </w:numPr>
        <w:spacing w:after="0" w:afterAutospacing="0" w:lineRule="auto"/>
        <w:ind w:left="634.96062992126"/>
      </w:pPr>
      <w:r w:rsidDel="00000000" w:rsidR="00000000" w:rsidRPr="00000000">
        <w:rPr>
          <w:rtl w:val="0"/>
        </w:rPr>
        <w:t xml:space="preserve">How many different colours there are in the image</w:t>
      </w:r>
    </w:p>
    <w:p w:rsidR="00000000" w:rsidDel="00000000" w:rsidP="00000000" w:rsidRDefault="00000000" w:rsidRPr="00000000" w14:paraId="0000007E">
      <w:pPr>
        <w:pageBreakBefore w:val="0"/>
        <w:numPr>
          <w:ilvl w:val="1"/>
          <w:numId w:val="1"/>
        </w:numPr>
        <w:spacing w:after="0" w:afterAutospacing="0" w:lineRule="auto"/>
        <w:ind w:left="634.96062992126"/>
        <w:rPr>
          <w:b w:val="1"/>
        </w:rPr>
      </w:pPr>
      <w:r w:rsidDel="00000000" w:rsidR="00000000" w:rsidRPr="00000000">
        <w:rPr>
          <w:b w:val="1"/>
          <w:rtl w:val="0"/>
        </w:rPr>
        <w:t xml:space="preserve">How many binary digits are used to represent the colour of each pixel  ✔</w:t>
      </w:r>
    </w:p>
    <w:p w:rsidR="00000000" w:rsidDel="00000000" w:rsidP="00000000" w:rsidRDefault="00000000" w:rsidRPr="00000000" w14:paraId="0000007F">
      <w:pPr>
        <w:pageBreakBefore w:val="0"/>
        <w:numPr>
          <w:ilvl w:val="1"/>
          <w:numId w:val="1"/>
        </w:numPr>
        <w:spacing w:after="200" w:lineRule="auto"/>
        <w:ind w:left="634.96062992126"/>
      </w:pPr>
      <w:r w:rsidDel="00000000" w:rsidR="00000000" w:rsidRPr="00000000">
        <w:rPr>
          <w:rtl w:val="0"/>
        </w:rPr>
        <w:t xml:space="preserve">How many binary digits are used to represent the image</w:t>
      </w:r>
    </w:p>
    <w:p w:rsidR="00000000" w:rsidDel="00000000" w:rsidP="00000000" w:rsidRDefault="00000000" w:rsidRPr="00000000" w14:paraId="00000080">
      <w:pPr>
        <w:pageBreakBefore w:val="0"/>
        <w:spacing w:after="200" w:lineRule="auto"/>
        <w:ind w:left="634.96062992126" w:firstLine="0"/>
        <w:rPr>
          <w:rFonts w:ascii="Handlee" w:cs="Handlee" w:eastAsia="Handlee" w:hAnsi="Handlee"/>
          <w:sz w:val="24"/>
          <w:szCs w:val="24"/>
        </w:rPr>
      </w:pPr>
      <w:r w:rsidDel="00000000" w:rsidR="00000000" w:rsidRPr="00000000">
        <w:rPr>
          <w:rFonts w:ascii="Handlee" w:cs="Handlee" w:eastAsia="Handlee" w:hAnsi="Handlee"/>
          <w:sz w:val="24"/>
          <w:szCs w:val="24"/>
          <w:rtl w:val="0"/>
        </w:rPr>
        <w:t xml:space="preserve">The correct answer is D, by definition.</w:t>
      </w:r>
    </w:p>
    <w:p w:rsidR="00000000" w:rsidDel="00000000" w:rsidP="00000000" w:rsidRDefault="00000000" w:rsidRPr="00000000" w14:paraId="00000081">
      <w:pPr>
        <w:pageBreakBefore w:val="0"/>
        <w:spacing w:after="200" w:lineRule="auto"/>
        <w:ind w:left="634.96062992126" w:firstLine="0"/>
        <w:rPr>
          <w:rFonts w:ascii="Handlee" w:cs="Handlee" w:eastAsia="Handlee" w:hAnsi="Handlee"/>
          <w:sz w:val="24"/>
          <w:szCs w:val="24"/>
        </w:rPr>
      </w:pPr>
      <w:r w:rsidDel="00000000" w:rsidR="00000000" w:rsidRPr="00000000">
        <w:rPr>
          <w:rFonts w:ascii="Handlee" w:cs="Handlee" w:eastAsia="Handlee" w:hAnsi="Handlee"/>
          <w:sz w:val="24"/>
          <w:szCs w:val="24"/>
          <w:rtl w:val="0"/>
        </w:rPr>
        <w:t xml:space="preserve">Answers A and B wrongly associate the colour depth of an image with its resolution-related attributes. There is no such connection; they are completely independent. An image with a high colour depth can have a low resolution and a black-and-white image can be high resolution.</w:t>
      </w:r>
    </w:p>
    <w:p w:rsidR="00000000" w:rsidDel="00000000" w:rsidP="00000000" w:rsidRDefault="00000000" w:rsidRPr="00000000" w14:paraId="00000082">
      <w:pPr>
        <w:pageBreakBefore w:val="0"/>
        <w:spacing w:after="200" w:lineRule="auto"/>
        <w:ind w:left="634.96062992126" w:firstLine="0"/>
        <w:rPr>
          <w:rFonts w:ascii="Handlee" w:cs="Handlee" w:eastAsia="Handlee" w:hAnsi="Handlee"/>
          <w:sz w:val="24"/>
          <w:szCs w:val="24"/>
        </w:rPr>
      </w:pPr>
      <w:r w:rsidDel="00000000" w:rsidR="00000000" w:rsidRPr="00000000">
        <w:rPr>
          <w:rFonts w:ascii="Handlee" w:cs="Handlee" w:eastAsia="Handlee" w:hAnsi="Handlee"/>
          <w:sz w:val="24"/>
          <w:szCs w:val="24"/>
          <w:rtl w:val="0"/>
        </w:rPr>
        <w:t xml:space="preserve">Notes for answer C: The colour depth of an image directly affects how many different colours there can be in the image, but they are not the same. Colour depth is the number of bits used to represent the colour of each pixel. The number of possible colours is the number of different bit sequences of that length. If the colour depth is </w:t>
      </w:r>
      <w:r w:rsidDel="00000000" w:rsidR="00000000" w:rsidRPr="00000000">
        <w:rPr>
          <w:rFonts w:ascii="Handlee" w:cs="Handlee" w:eastAsia="Handlee" w:hAnsi="Handlee"/>
          <w:i w:val="1"/>
          <w:sz w:val="24"/>
          <w:szCs w:val="24"/>
          <w:rtl w:val="0"/>
        </w:rPr>
        <w:t xml:space="preserve">n</w:t>
      </w:r>
      <w:r w:rsidDel="00000000" w:rsidR="00000000" w:rsidRPr="00000000">
        <w:rPr>
          <w:rFonts w:ascii="Handlee" w:cs="Handlee" w:eastAsia="Handlee" w:hAnsi="Handlee"/>
          <w:sz w:val="24"/>
          <w:szCs w:val="24"/>
          <w:rtl w:val="0"/>
        </w:rPr>
        <w:t xml:space="preserve">, then the number of possible colours is 2</w:t>
      </w:r>
      <w:r w:rsidDel="00000000" w:rsidR="00000000" w:rsidRPr="00000000">
        <w:rPr>
          <w:rFonts w:ascii="Handlee" w:cs="Handlee" w:eastAsia="Handlee" w:hAnsi="Handlee"/>
          <w:sz w:val="24"/>
          <w:szCs w:val="24"/>
          <w:vertAlign w:val="superscript"/>
          <w:rtl w:val="0"/>
        </w:rPr>
        <w:t xml:space="preserve">n</w:t>
      </w:r>
      <w:r w:rsidDel="00000000" w:rsidR="00000000" w:rsidRPr="00000000">
        <w:rPr>
          <w:rFonts w:ascii="Handlee" w:cs="Handlee" w:eastAsia="Handlee" w:hAnsi="Handlee"/>
          <w:sz w:val="24"/>
          <w:szCs w:val="24"/>
          <w:rtl w:val="0"/>
        </w:rPr>
        <w:t xml:space="preserve">. </w:t>
      </w:r>
    </w:p>
    <w:p w:rsidR="00000000" w:rsidDel="00000000" w:rsidP="00000000" w:rsidRDefault="00000000" w:rsidRPr="00000000" w14:paraId="00000083">
      <w:pPr>
        <w:pageBreakBefore w:val="0"/>
        <w:spacing w:after="200" w:lineRule="auto"/>
        <w:ind w:left="634.96062992126" w:firstLine="0"/>
        <w:rPr>
          <w:rFonts w:ascii="Handlee" w:cs="Handlee" w:eastAsia="Handlee" w:hAnsi="Handlee"/>
          <w:sz w:val="24"/>
          <w:szCs w:val="24"/>
        </w:rPr>
      </w:pPr>
      <w:r w:rsidDel="00000000" w:rsidR="00000000" w:rsidRPr="00000000">
        <w:rPr>
          <w:rFonts w:ascii="Handlee" w:cs="Handlee" w:eastAsia="Handlee" w:hAnsi="Handlee"/>
          <w:sz w:val="24"/>
          <w:szCs w:val="24"/>
          <w:rtl w:val="0"/>
        </w:rPr>
        <w:t xml:space="preserve">Notes for answer E: The colour depth of an image directly affects its representation size, but they are not the same. Representation size is also affected by the resolution of the image.</w:t>
      </w:r>
    </w:p>
    <w:p w:rsidR="00000000" w:rsidDel="00000000" w:rsidP="00000000" w:rsidRDefault="00000000" w:rsidRPr="00000000" w14:paraId="00000084">
      <w:pPr>
        <w:pageBreakBefore w:val="0"/>
        <w:numPr>
          <w:ilvl w:val="0"/>
          <w:numId w:val="1"/>
        </w:numPr>
        <w:spacing w:before="320" w:line="268.8" w:lineRule="auto"/>
        <w:ind w:left="634.96062992126"/>
      </w:pPr>
      <w:r w:rsidDel="00000000" w:rsidR="00000000" w:rsidRPr="00000000">
        <w:rPr>
          <w:rtl w:val="0"/>
        </w:rPr>
        <w:t xml:space="preserve">Between two images, the one with the </w:t>
      </w:r>
      <w:r w:rsidDel="00000000" w:rsidR="00000000" w:rsidRPr="00000000">
        <w:rPr>
          <w:b w:val="1"/>
          <w:rtl w:val="0"/>
        </w:rPr>
        <w:t xml:space="preserve">greater resolution</w:t>
      </w:r>
      <w:r w:rsidDel="00000000" w:rsidR="00000000" w:rsidRPr="00000000">
        <w:rPr>
          <w:rtl w:val="0"/>
        </w:rPr>
        <w:t xml:space="preserve">: </w:t>
      </w:r>
    </w:p>
    <w:p w:rsidR="00000000" w:rsidDel="00000000" w:rsidP="00000000" w:rsidRDefault="00000000" w:rsidRPr="00000000" w14:paraId="00000085">
      <w:pPr>
        <w:pageBreakBefore w:val="0"/>
        <w:spacing w:after="120" w:line="268.8" w:lineRule="auto"/>
        <w:ind w:left="634.96062992126" w:firstLine="0"/>
        <w:rPr>
          <w:sz w:val="20"/>
          <w:szCs w:val="20"/>
        </w:rPr>
      </w:pPr>
      <w:r w:rsidDel="00000000" w:rsidR="00000000" w:rsidRPr="00000000">
        <w:rPr>
          <w:sz w:val="20"/>
          <w:szCs w:val="20"/>
          <w:rtl w:val="0"/>
        </w:rPr>
        <w:t xml:space="preserve">(Select all that apply.)</w:t>
      </w:r>
    </w:p>
    <w:p w:rsidR="00000000" w:rsidDel="00000000" w:rsidP="00000000" w:rsidRDefault="00000000" w:rsidRPr="00000000" w14:paraId="00000086">
      <w:pPr>
        <w:pageBreakBefore w:val="0"/>
        <w:numPr>
          <w:ilvl w:val="1"/>
          <w:numId w:val="1"/>
        </w:numPr>
        <w:spacing w:after="0" w:afterAutospacing="0" w:lineRule="auto"/>
        <w:ind w:left="634.96062992126"/>
        <w:rPr>
          <w:b w:val="1"/>
        </w:rPr>
      </w:pPr>
      <w:r w:rsidDel="00000000" w:rsidR="00000000" w:rsidRPr="00000000">
        <w:rPr>
          <w:b w:val="1"/>
          <w:rtl w:val="0"/>
        </w:rPr>
        <w:t xml:space="preserve">Will be ‘sharper’, i.e. more detailed ✔</w:t>
      </w:r>
    </w:p>
    <w:p w:rsidR="00000000" w:rsidDel="00000000" w:rsidP="00000000" w:rsidRDefault="00000000" w:rsidRPr="00000000" w14:paraId="00000087">
      <w:pPr>
        <w:pageBreakBefore w:val="0"/>
        <w:numPr>
          <w:ilvl w:val="1"/>
          <w:numId w:val="1"/>
        </w:numPr>
        <w:spacing w:after="0" w:afterAutospacing="0" w:lineRule="auto"/>
        <w:ind w:left="634.96062992126"/>
      </w:pPr>
      <w:r w:rsidDel="00000000" w:rsidR="00000000" w:rsidRPr="00000000">
        <w:rPr>
          <w:rtl w:val="0"/>
        </w:rPr>
        <w:t xml:space="preserve">Will have more colours</w:t>
      </w:r>
    </w:p>
    <w:p w:rsidR="00000000" w:rsidDel="00000000" w:rsidP="00000000" w:rsidRDefault="00000000" w:rsidRPr="00000000" w14:paraId="00000088">
      <w:pPr>
        <w:pageBreakBefore w:val="0"/>
        <w:numPr>
          <w:ilvl w:val="1"/>
          <w:numId w:val="1"/>
        </w:numPr>
        <w:spacing w:after="200" w:lineRule="auto"/>
        <w:ind w:left="634.96062992126"/>
        <w:rPr>
          <w:b w:val="1"/>
        </w:rPr>
      </w:pPr>
      <w:r w:rsidDel="00000000" w:rsidR="00000000" w:rsidRPr="00000000">
        <w:rPr>
          <w:b w:val="1"/>
          <w:rtl w:val="0"/>
        </w:rPr>
        <w:t xml:space="preserve">Will be larger in size, i.e. require more bits to be represented ✔</w:t>
      </w:r>
    </w:p>
    <w:p w:rsidR="00000000" w:rsidDel="00000000" w:rsidP="00000000" w:rsidRDefault="00000000" w:rsidRPr="00000000" w14:paraId="00000089">
      <w:pPr>
        <w:pageBreakBefore w:val="0"/>
        <w:spacing w:after="200" w:lineRule="auto"/>
        <w:ind w:left="634.96062992126" w:firstLine="0"/>
        <w:rPr>
          <w:rFonts w:ascii="Handlee" w:cs="Handlee" w:eastAsia="Handlee" w:hAnsi="Handlee"/>
          <w:sz w:val="24"/>
          <w:szCs w:val="24"/>
        </w:rPr>
      </w:pPr>
      <w:r w:rsidDel="00000000" w:rsidR="00000000" w:rsidRPr="00000000">
        <w:rPr>
          <w:rFonts w:ascii="Handlee" w:cs="Handlee" w:eastAsia="Handlee" w:hAnsi="Handlee"/>
          <w:sz w:val="24"/>
          <w:szCs w:val="24"/>
          <w:rtl w:val="0"/>
        </w:rPr>
        <w:t xml:space="preserve">This question aims to capture the trade-offs between perceived image quality and representation size. An increase in resolution allows for images that capture greater levels of detail, but it also leads to an increase in representation size. </w:t>
      </w:r>
    </w:p>
    <w:p w:rsidR="00000000" w:rsidDel="00000000" w:rsidP="00000000" w:rsidRDefault="00000000" w:rsidRPr="00000000" w14:paraId="0000008A">
      <w:pPr>
        <w:pageBreakBefore w:val="0"/>
        <w:spacing w:after="200" w:lineRule="auto"/>
        <w:ind w:left="634.96062992126" w:firstLine="0"/>
        <w:rPr>
          <w:rFonts w:ascii="Handlee" w:cs="Handlee" w:eastAsia="Handlee" w:hAnsi="Handlee"/>
          <w:sz w:val="24"/>
          <w:szCs w:val="24"/>
        </w:rPr>
      </w:pPr>
      <w:r w:rsidDel="00000000" w:rsidR="00000000" w:rsidRPr="00000000">
        <w:rPr>
          <w:rFonts w:ascii="Handlee" w:cs="Handlee" w:eastAsia="Handlee" w:hAnsi="Handlee"/>
          <w:sz w:val="24"/>
          <w:szCs w:val="24"/>
          <w:rtl w:val="0"/>
        </w:rPr>
        <w:t xml:space="preserve">The number of colours in an image is only affected by the colour depth and is not related to its resolution.</w:t>
      </w:r>
    </w:p>
    <w:p w:rsidR="00000000" w:rsidDel="00000000" w:rsidP="00000000" w:rsidRDefault="00000000" w:rsidRPr="00000000" w14:paraId="0000008B">
      <w:pPr>
        <w:pageBreakBefore w:val="0"/>
        <w:numPr>
          <w:ilvl w:val="0"/>
          <w:numId w:val="1"/>
        </w:numPr>
        <w:spacing w:before="320" w:line="268.8" w:lineRule="auto"/>
        <w:ind w:left="634.96062992126"/>
      </w:pPr>
      <w:r w:rsidDel="00000000" w:rsidR="00000000" w:rsidRPr="00000000">
        <w:rPr>
          <w:rtl w:val="0"/>
        </w:rPr>
        <w:t xml:space="preserve">Between two images, the one with the </w:t>
      </w:r>
      <w:r w:rsidDel="00000000" w:rsidR="00000000" w:rsidRPr="00000000">
        <w:rPr>
          <w:b w:val="1"/>
          <w:rtl w:val="0"/>
        </w:rPr>
        <w:t xml:space="preserve">greater colour depth</w:t>
      </w:r>
      <w:r w:rsidDel="00000000" w:rsidR="00000000" w:rsidRPr="00000000">
        <w:rPr>
          <w:rtl w:val="0"/>
        </w:rPr>
        <w:t xml:space="preserve">:</w:t>
      </w:r>
    </w:p>
    <w:p w:rsidR="00000000" w:rsidDel="00000000" w:rsidP="00000000" w:rsidRDefault="00000000" w:rsidRPr="00000000" w14:paraId="0000008C">
      <w:pPr>
        <w:pageBreakBefore w:val="0"/>
        <w:spacing w:after="120" w:line="268.8" w:lineRule="auto"/>
        <w:ind w:left="1269.92125984252" w:hanging="634.96062992126"/>
        <w:rPr>
          <w:sz w:val="20"/>
          <w:szCs w:val="20"/>
        </w:rPr>
      </w:pPr>
      <w:r w:rsidDel="00000000" w:rsidR="00000000" w:rsidRPr="00000000">
        <w:rPr>
          <w:sz w:val="20"/>
          <w:szCs w:val="20"/>
          <w:rtl w:val="0"/>
        </w:rPr>
        <w:t xml:space="preserve">(Select all that apply.)</w:t>
      </w:r>
    </w:p>
    <w:p w:rsidR="00000000" w:rsidDel="00000000" w:rsidP="00000000" w:rsidRDefault="00000000" w:rsidRPr="00000000" w14:paraId="0000008D">
      <w:pPr>
        <w:pageBreakBefore w:val="0"/>
        <w:numPr>
          <w:ilvl w:val="1"/>
          <w:numId w:val="1"/>
        </w:numPr>
        <w:spacing w:after="0" w:afterAutospacing="0" w:lineRule="auto"/>
        <w:ind w:left="634.96062992126"/>
      </w:pPr>
      <w:r w:rsidDel="00000000" w:rsidR="00000000" w:rsidRPr="00000000">
        <w:rPr>
          <w:rtl w:val="0"/>
        </w:rPr>
        <w:t xml:space="preserve">Will be ‘sharper’, i.e. more detailed</w:t>
      </w:r>
    </w:p>
    <w:p w:rsidR="00000000" w:rsidDel="00000000" w:rsidP="00000000" w:rsidRDefault="00000000" w:rsidRPr="00000000" w14:paraId="0000008E">
      <w:pPr>
        <w:pageBreakBefore w:val="0"/>
        <w:numPr>
          <w:ilvl w:val="1"/>
          <w:numId w:val="1"/>
        </w:numPr>
        <w:spacing w:after="0" w:afterAutospacing="0" w:lineRule="auto"/>
        <w:ind w:left="634.96062992126"/>
        <w:rPr>
          <w:b w:val="1"/>
        </w:rPr>
      </w:pPr>
      <w:r w:rsidDel="00000000" w:rsidR="00000000" w:rsidRPr="00000000">
        <w:rPr>
          <w:b w:val="1"/>
          <w:rtl w:val="0"/>
        </w:rPr>
        <w:t xml:space="preserve">Will have more colours ✔</w:t>
      </w:r>
    </w:p>
    <w:p w:rsidR="00000000" w:rsidDel="00000000" w:rsidP="00000000" w:rsidRDefault="00000000" w:rsidRPr="00000000" w14:paraId="0000008F">
      <w:pPr>
        <w:pageBreakBefore w:val="0"/>
        <w:numPr>
          <w:ilvl w:val="1"/>
          <w:numId w:val="1"/>
        </w:numPr>
        <w:spacing w:after="200" w:lineRule="auto"/>
        <w:ind w:left="634.96062992126"/>
        <w:rPr>
          <w:b w:val="1"/>
        </w:rPr>
      </w:pPr>
      <w:r w:rsidDel="00000000" w:rsidR="00000000" w:rsidRPr="00000000">
        <w:rPr>
          <w:b w:val="1"/>
          <w:rtl w:val="0"/>
        </w:rPr>
        <w:t xml:space="preserve">Will be larger in size, i.e. require more bits to be represented ✔</w:t>
      </w:r>
    </w:p>
    <w:p w:rsidR="00000000" w:rsidDel="00000000" w:rsidP="00000000" w:rsidRDefault="00000000" w:rsidRPr="00000000" w14:paraId="00000090">
      <w:pPr>
        <w:pageBreakBefore w:val="0"/>
        <w:spacing w:after="200" w:lineRule="auto"/>
        <w:ind w:left="634.96062992126" w:firstLine="0"/>
        <w:rPr>
          <w:rFonts w:ascii="Handlee" w:cs="Handlee" w:eastAsia="Handlee" w:hAnsi="Handlee"/>
          <w:sz w:val="24"/>
          <w:szCs w:val="24"/>
        </w:rPr>
      </w:pPr>
      <w:r w:rsidDel="00000000" w:rsidR="00000000" w:rsidRPr="00000000">
        <w:rPr>
          <w:rFonts w:ascii="Handlee" w:cs="Handlee" w:eastAsia="Handlee" w:hAnsi="Handlee"/>
          <w:sz w:val="24"/>
          <w:szCs w:val="24"/>
          <w:rtl w:val="0"/>
        </w:rPr>
        <w:t xml:space="preserve">This question aims to capture the trade-offs between perceived image quality and representation size. An increase in colour depth allows for images with a greater number of possible colours, but it also leads to an increase in representation size. </w:t>
      </w:r>
    </w:p>
    <w:p w:rsidR="00000000" w:rsidDel="00000000" w:rsidP="00000000" w:rsidRDefault="00000000" w:rsidRPr="00000000" w14:paraId="00000091">
      <w:pPr>
        <w:pageBreakBefore w:val="0"/>
        <w:spacing w:after="200" w:lineRule="auto"/>
        <w:ind w:left="634.96062992126" w:firstLine="0"/>
        <w:rPr>
          <w:rFonts w:ascii="Handlee" w:cs="Handlee" w:eastAsia="Handlee" w:hAnsi="Handlee"/>
          <w:sz w:val="24"/>
          <w:szCs w:val="24"/>
        </w:rPr>
      </w:pPr>
      <w:r w:rsidDel="00000000" w:rsidR="00000000" w:rsidRPr="00000000">
        <w:rPr>
          <w:rFonts w:ascii="Handlee" w:cs="Handlee" w:eastAsia="Handlee" w:hAnsi="Handlee"/>
          <w:sz w:val="24"/>
          <w:szCs w:val="24"/>
          <w:rtl w:val="0"/>
        </w:rPr>
        <w:t xml:space="preserve">The level of detail captured in an image is only affected by its resolution and is not related to its colour depth.</w:t>
      </w:r>
    </w:p>
    <w:p w:rsidR="00000000" w:rsidDel="00000000" w:rsidP="00000000" w:rsidRDefault="00000000" w:rsidRPr="00000000" w14:paraId="00000092">
      <w:pPr>
        <w:pageBreakBefore w:val="0"/>
        <w:numPr>
          <w:ilvl w:val="0"/>
          <w:numId w:val="1"/>
        </w:numPr>
        <w:spacing w:after="120" w:before="320" w:line="271.2" w:lineRule="auto"/>
        <w:ind w:left="634.96062992126"/>
      </w:pPr>
      <w:r w:rsidDel="00000000" w:rsidR="00000000" w:rsidRPr="00000000">
        <w:rPr>
          <w:rtl w:val="0"/>
        </w:rPr>
        <w:t xml:space="preserve">In each of these </w:t>
      </w:r>
      <w:r w:rsidDel="00000000" w:rsidR="00000000" w:rsidRPr="00000000">
        <w:rPr>
          <w:b w:val="1"/>
          <w:rtl w:val="0"/>
        </w:rPr>
        <w:t xml:space="preserve">scenarios</w:t>
      </w:r>
      <w:r w:rsidDel="00000000" w:rsidR="00000000" w:rsidRPr="00000000">
        <w:rPr>
          <w:rtl w:val="0"/>
        </w:rPr>
        <w:t xml:space="preserve"> below, would it be better to use images with a </w:t>
      </w:r>
      <w:r w:rsidDel="00000000" w:rsidR="00000000" w:rsidRPr="00000000">
        <w:rPr>
          <w:b w:val="1"/>
          <w:rtl w:val="0"/>
        </w:rPr>
        <w:t xml:space="preserve">low</w:t>
      </w:r>
      <w:r w:rsidDel="00000000" w:rsidR="00000000" w:rsidRPr="00000000">
        <w:rPr>
          <w:rtl w:val="0"/>
        </w:rPr>
        <w:t xml:space="preserve"> or </w:t>
      </w:r>
      <w:r w:rsidDel="00000000" w:rsidR="00000000" w:rsidRPr="00000000">
        <w:rPr>
          <w:b w:val="1"/>
          <w:rtl w:val="0"/>
        </w:rPr>
        <w:t xml:space="preserve">high resolution</w:t>
      </w:r>
      <w:r w:rsidDel="00000000" w:rsidR="00000000" w:rsidRPr="00000000">
        <w:rPr>
          <w:rtl w:val="0"/>
        </w:rPr>
        <w:t xml:space="preserve">? </w:t>
      </w:r>
    </w:p>
    <w:tbl>
      <w:tblPr>
        <w:tblStyle w:val="Table11"/>
        <w:tblW w:w="9029.848484848484"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45"/>
        <w:gridCol w:w="600"/>
        <w:gridCol w:w="1185.7575757575758"/>
        <w:gridCol w:w="899.090909090909"/>
        <w:tblGridChange w:id="0">
          <w:tblGrid>
            <w:gridCol w:w="6345"/>
            <w:gridCol w:w="600"/>
            <w:gridCol w:w="1185.7575757575758"/>
            <w:gridCol w:w="899.090909090909"/>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93">
            <w:pPr>
              <w:pageBreakBefore w:val="0"/>
              <w:numPr>
                <w:ilvl w:val="1"/>
                <w:numId w:val="1"/>
              </w:numPr>
              <w:spacing w:after="120" w:before="120" w:line="273.6" w:lineRule="auto"/>
              <w:ind w:left="634.96062992126"/>
            </w:pPr>
            <w:r w:rsidDel="00000000" w:rsidR="00000000" w:rsidRPr="00000000">
              <w:rPr>
                <w:rtl w:val="0"/>
              </w:rPr>
              <w:t xml:space="preserve">Printing photographs on paper</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94">
            <w:pPr>
              <w:pageBreakBefore w:val="0"/>
              <w:widowControl w:val="0"/>
              <w:spacing w:after="120" w:before="120" w:line="273.6" w:lineRule="auto"/>
              <w:rPr>
                <w:sz w:val="28"/>
                <w:szCs w:val="2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95">
            <w:pPr>
              <w:pageBreakBefore w:val="0"/>
              <w:widowControl w:val="0"/>
              <w:spacing w:after="120" w:before="120" w:line="273.6" w:lineRule="auto"/>
              <w:rPr/>
            </w:pPr>
            <w:r w:rsidDel="00000000" w:rsidR="00000000" w:rsidRPr="00000000">
              <w:rPr>
                <w:sz w:val="28"/>
                <w:szCs w:val="28"/>
                <w:rtl w:val="0"/>
              </w:rPr>
              <w:t xml:space="preserve">◻</w:t>
            </w:r>
            <w:r w:rsidDel="00000000" w:rsidR="00000000" w:rsidRPr="00000000">
              <w:rPr>
                <w:rtl w:val="0"/>
              </w:rPr>
              <w:t xml:space="preserve"> low</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96">
            <w:pPr>
              <w:pageBreakBefore w:val="0"/>
              <w:widowControl w:val="0"/>
              <w:spacing w:after="120" w:before="120" w:line="273.6" w:lineRule="auto"/>
              <w:rPr>
                <w:b w:val="1"/>
              </w:rPr>
            </w:pPr>
            <w:r w:rsidDel="00000000" w:rsidR="00000000" w:rsidRPr="00000000">
              <w:rPr>
                <w:b w:val="1"/>
                <w:sz w:val="28"/>
                <w:szCs w:val="28"/>
                <w:rtl w:val="0"/>
              </w:rPr>
              <w:t xml:space="preserve">☑</w:t>
            </w:r>
            <w:r w:rsidDel="00000000" w:rsidR="00000000" w:rsidRPr="00000000">
              <w:rPr>
                <w:b w:val="1"/>
                <w:rtl w:val="0"/>
              </w:rPr>
              <w:t xml:space="preserve"> high</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97">
            <w:pPr>
              <w:pageBreakBefore w:val="0"/>
              <w:numPr>
                <w:ilvl w:val="1"/>
                <w:numId w:val="1"/>
              </w:numPr>
              <w:spacing w:after="120" w:before="120" w:line="273.6" w:lineRule="auto"/>
              <w:ind w:left="634.96062992126"/>
            </w:pPr>
            <w:r w:rsidDel="00000000" w:rsidR="00000000" w:rsidRPr="00000000">
              <w:rPr>
                <w:rtl w:val="0"/>
              </w:rPr>
              <w:t xml:space="preserve">Keeping an archive of images on a storage device with limited capacity</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98">
            <w:pPr>
              <w:pageBreakBefore w:val="0"/>
              <w:widowControl w:val="0"/>
              <w:spacing w:after="120" w:before="120" w:line="273.6" w:lineRule="auto"/>
              <w:rPr>
                <w:sz w:val="28"/>
                <w:szCs w:val="2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99">
            <w:pPr>
              <w:pageBreakBefore w:val="0"/>
              <w:widowControl w:val="0"/>
              <w:spacing w:after="120" w:before="120" w:line="273.6" w:lineRule="auto"/>
              <w:rPr>
                <w:b w:val="1"/>
              </w:rPr>
            </w:pPr>
            <w:r w:rsidDel="00000000" w:rsidR="00000000" w:rsidRPr="00000000">
              <w:rPr>
                <w:b w:val="1"/>
                <w:sz w:val="28"/>
                <w:szCs w:val="28"/>
                <w:rtl w:val="0"/>
              </w:rPr>
              <w:t xml:space="preserve">☑</w:t>
            </w:r>
            <w:r w:rsidDel="00000000" w:rsidR="00000000" w:rsidRPr="00000000">
              <w:rPr>
                <w:b w:val="1"/>
                <w:rtl w:val="0"/>
              </w:rPr>
              <w:t xml:space="preserve"> low</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9A">
            <w:pPr>
              <w:pageBreakBefore w:val="0"/>
              <w:widowControl w:val="0"/>
              <w:spacing w:after="120" w:before="120" w:line="273.6" w:lineRule="auto"/>
              <w:rPr/>
            </w:pPr>
            <w:r w:rsidDel="00000000" w:rsidR="00000000" w:rsidRPr="00000000">
              <w:rPr>
                <w:sz w:val="28"/>
                <w:szCs w:val="28"/>
                <w:rtl w:val="0"/>
              </w:rPr>
              <w:t xml:space="preserve">◻</w:t>
            </w:r>
            <w:r w:rsidDel="00000000" w:rsidR="00000000" w:rsidRPr="00000000">
              <w:rPr>
                <w:rtl w:val="0"/>
              </w:rPr>
              <w:t xml:space="preserve"> high</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9B">
            <w:pPr>
              <w:pageBreakBefore w:val="0"/>
              <w:numPr>
                <w:ilvl w:val="1"/>
                <w:numId w:val="1"/>
              </w:numPr>
              <w:spacing w:after="120" w:before="120" w:line="273.6" w:lineRule="auto"/>
              <w:ind w:left="634.96062992126"/>
            </w:pPr>
            <w:r w:rsidDel="00000000" w:rsidR="00000000" w:rsidRPr="00000000">
              <w:rPr>
                <w:rtl w:val="0"/>
              </w:rPr>
              <w:t xml:space="preserve">Selecting images to be used on a website; it’s important that the website be fast to load</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9C">
            <w:pPr>
              <w:pageBreakBefore w:val="0"/>
              <w:widowControl w:val="0"/>
              <w:spacing w:after="120" w:before="120" w:line="273.6" w:lineRule="auto"/>
              <w:rPr>
                <w:sz w:val="28"/>
                <w:szCs w:val="2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9D">
            <w:pPr>
              <w:pageBreakBefore w:val="0"/>
              <w:widowControl w:val="0"/>
              <w:spacing w:after="120" w:before="120" w:line="273.6" w:lineRule="auto"/>
              <w:rPr>
                <w:b w:val="1"/>
              </w:rPr>
            </w:pPr>
            <w:r w:rsidDel="00000000" w:rsidR="00000000" w:rsidRPr="00000000">
              <w:rPr>
                <w:b w:val="1"/>
                <w:sz w:val="28"/>
                <w:szCs w:val="28"/>
                <w:rtl w:val="0"/>
              </w:rPr>
              <w:t xml:space="preserve">☑</w:t>
            </w:r>
            <w:r w:rsidDel="00000000" w:rsidR="00000000" w:rsidRPr="00000000">
              <w:rPr>
                <w:b w:val="1"/>
                <w:rtl w:val="0"/>
              </w:rPr>
              <w:t xml:space="preserve"> low</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9E">
            <w:pPr>
              <w:pageBreakBefore w:val="0"/>
              <w:widowControl w:val="0"/>
              <w:spacing w:after="120" w:before="120" w:line="273.6" w:lineRule="auto"/>
              <w:rPr/>
            </w:pPr>
            <w:r w:rsidDel="00000000" w:rsidR="00000000" w:rsidRPr="00000000">
              <w:rPr>
                <w:sz w:val="28"/>
                <w:szCs w:val="28"/>
                <w:rtl w:val="0"/>
              </w:rPr>
              <w:t xml:space="preserve">◻</w:t>
            </w:r>
            <w:r w:rsidDel="00000000" w:rsidR="00000000" w:rsidRPr="00000000">
              <w:rPr>
                <w:rtl w:val="0"/>
              </w:rPr>
              <w:t xml:space="preserve"> high</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9F">
            <w:pPr>
              <w:pageBreakBefore w:val="0"/>
              <w:numPr>
                <w:ilvl w:val="1"/>
                <w:numId w:val="1"/>
              </w:numPr>
              <w:spacing w:after="120" w:before="120" w:line="273.6" w:lineRule="auto"/>
              <w:ind w:left="634.96062992126"/>
            </w:pPr>
            <w:r w:rsidDel="00000000" w:rsidR="00000000" w:rsidRPr="00000000">
              <w:rPr>
                <w:rtl w:val="0"/>
              </w:rPr>
              <w:t xml:space="preserve">Using image editing software to manipulate images on a slow computer</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A0">
            <w:pPr>
              <w:pageBreakBefore w:val="0"/>
              <w:widowControl w:val="0"/>
              <w:spacing w:after="120" w:before="120" w:line="273.6" w:lineRule="auto"/>
              <w:rPr>
                <w:sz w:val="28"/>
                <w:szCs w:val="2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A1">
            <w:pPr>
              <w:pageBreakBefore w:val="0"/>
              <w:widowControl w:val="0"/>
              <w:spacing w:after="120" w:before="120" w:line="273.6" w:lineRule="auto"/>
              <w:rPr>
                <w:b w:val="1"/>
              </w:rPr>
            </w:pPr>
            <w:r w:rsidDel="00000000" w:rsidR="00000000" w:rsidRPr="00000000">
              <w:rPr>
                <w:b w:val="1"/>
                <w:sz w:val="28"/>
                <w:szCs w:val="28"/>
                <w:rtl w:val="0"/>
              </w:rPr>
              <w:t xml:space="preserve">☑</w:t>
            </w:r>
            <w:r w:rsidDel="00000000" w:rsidR="00000000" w:rsidRPr="00000000">
              <w:rPr>
                <w:b w:val="1"/>
                <w:rtl w:val="0"/>
              </w:rPr>
              <w:t xml:space="preserve"> low</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A2">
            <w:pPr>
              <w:pageBreakBefore w:val="0"/>
              <w:widowControl w:val="0"/>
              <w:spacing w:after="120" w:before="120" w:line="273.6" w:lineRule="auto"/>
              <w:rPr/>
            </w:pPr>
            <w:r w:rsidDel="00000000" w:rsidR="00000000" w:rsidRPr="00000000">
              <w:rPr>
                <w:sz w:val="28"/>
                <w:szCs w:val="28"/>
                <w:rtl w:val="0"/>
              </w:rPr>
              <w:t xml:space="preserve">◻</w:t>
            </w:r>
            <w:r w:rsidDel="00000000" w:rsidR="00000000" w:rsidRPr="00000000">
              <w:rPr>
                <w:rtl w:val="0"/>
              </w:rPr>
              <w:t xml:space="preserve"> high</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A3">
            <w:pPr>
              <w:pageBreakBefore w:val="0"/>
              <w:numPr>
                <w:ilvl w:val="1"/>
                <w:numId w:val="1"/>
              </w:numPr>
              <w:spacing w:after="120" w:before="120" w:line="273.6" w:lineRule="auto"/>
              <w:ind w:left="634.96062992126"/>
            </w:pPr>
            <w:r w:rsidDel="00000000" w:rsidR="00000000" w:rsidRPr="00000000">
              <w:rPr>
                <w:rtl w:val="0"/>
              </w:rPr>
              <w:t xml:space="preserve">Using image editing software to perform professional-level image manipulation</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A4">
            <w:pPr>
              <w:pageBreakBefore w:val="0"/>
              <w:widowControl w:val="0"/>
              <w:spacing w:after="120" w:before="120" w:line="273.6" w:lineRule="auto"/>
              <w:rPr>
                <w:sz w:val="28"/>
                <w:szCs w:val="2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A5">
            <w:pPr>
              <w:pageBreakBefore w:val="0"/>
              <w:widowControl w:val="0"/>
              <w:spacing w:after="120" w:before="120" w:line="273.6" w:lineRule="auto"/>
              <w:rPr/>
            </w:pPr>
            <w:r w:rsidDel="00000000" w:rsidR="00000000" w:rsidRPr="00000000">
              <w:rPr>
                <w:sz w:val="28"/>
                <w:szCs w:val="28"/>
                <w:rtl w:val="0"/>
              </w:rPr>
              <w:t xml:space="preserve">◻</w:t>
            </w:r>
            <w:r w:rsidDel="00000000" w:rsidR="00000000" w:rsidRPr="00000000">
              <w:rPr>
                <w:rtl w:val="0"/>
              </w:rPr>
              <w:t xml:space="preserve"> low</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A6">
            <w:pPr>
              <w:pageBreakBefore w:val="0"/>
              <w:widowControl w:val="0"/>
              <w:spacing w:after="120" w:before="120" w:line="273.6" w:lineRule="auto"/>
              <w:rPr>
                <w:b w:val="1"/>
              </w:rPr>
            </w:pPr>
            <w:r w:rsidDel="00000000" w:rsidR="00000000" w:rsidRPr="00000000">
              <w:rPr>
                <w:b w:val="1"/>
                <w:sz w:val="28"/>
                <w:szCs w:val="28"/>
                <w:rtl w:val="0"/>
              </w:rPr>
              <w:t xml:space="preserve">☑</w:t>
            </w:r>
            <w:r w:rsidDel="00000000" w:rsidR="00000000" w:rsidRPr="00000000">
              <w:rPr>
                <w:b w:val="1"/>
                <w:rtl w:val="0"/>
              </w:rPr>
              <w:t xml:space="preserve"> high</w:t>
            </w:r>
          </w:p>
        </w:tc>
      </w:tr>
    </w:tbl>
    <w:p w:rsidR="00000000" w:rsidDel="00000000" w:rsidP="00000000" w:rsidRDefault="00000000" w:rsidRPr="00000000" w14:paraId="000000A7">
      <w:pPr>
        <w:pageBreakBefore w:val="0"/>
        <w:spacing w:line="273.6" w:lineRule="auto"/>
        <w:ind w:left="634.96062992126" w:firstLine="0"/>
        <w:rPr>
          <w:rFonts w:ascii="Handlee" w:cs="Handlee" w:eastAsia="Handlee" w:hAnsi="Handlee"/>
          <w:sz w:val="12"/>
          <w:szCs w:val="12"/>
        </w:rPr>
      </w:pPr>
      <w:r w:rsidDel="00000000" w:rsidR="00000000" w:rsidRPr="00000000">
        <w:rPr>
          <w:rtl w:val="0"/>
        </w:rPr>
      </w:r>
    </w:p>
    <w:p w:rsidR="00000000" w:rsidDel="00000000" w:rsidP="00000000" w:rsidRDefault="00000000" w:rsidRPr="00000000" w14:paraId="000000A8">
      <w:pPr>
        <w:pageBreakBefore w:val="0"/>
        <w:spacing w:after="200" w:lineRule="auto"/>
        <w:ind w:left="634.96062992126" w:firstLine="0"/>
        <w:rPr>
          <w:rFonts w:ascii="Handlee" w:cs="Handlee" w:eastAsia="Handlee" w:hAnsi="Handlee"/>
          <w:sz w:val="24"/>
          <w:szCs w:val="24"/>
        </w:rPr>
      </w:pPr>
      <w:r w:rsidDel="00000000" w:rsidR="00000000" w:rsidRPr="00000000">
        <w:rPr>
          <w:rFonts w:ascii="Handlee" w:cs="Handlee" w:eastAsia="Handlee" w:hAnsi="Handlee"/>
          <w:sz w:val="24"/>
          <w:szCs w:val="24"/>
          <w:rtl w:val="0"/>
        </w:rPr>
        <w:t xml:space="preserve">This question aims to capture the trade-offs between perceived image quality and representation size in practical settings. High-resolution images allow for greater detail to be captured, but are also greater in size. It is preferable to opt for higher resolutions, until the increase in size poses practical problems, i.e. increased requirements for storage space, processing power, and bandwidth.</w:t>
      </w:r>
    </w:p>
    <w:p w:rsidR="00000000" w:rsidDel="00000000" w:rsidP="00000000" w:rsidRDefault="00000000" w:rsidRPr="00000000" w14:paraId="000000A9">
      <w:pPr>
        <w:pageBreakBefore w:val="0"/>
        <w:spacing w:line="273.6" w:lineRule="auto"/>
        <w:ind w:left="634.96062992126" w:firstLine="0"/>
        <w:rPr>
          <w:rFonts w:ascii="Handlee" w:cs="Handlee" w:eastAsia="Handlee" w:hAnsi="Handlee"/>
          <w:sz w:val="24"/>
          <w:szCs w:val="24"/>
        </w:rPr>
      </w:pPr>
      <w:r w:rsidDel="00000000" w:rsidR="00000000" w:rsidRPr="00000000">
        <w:rPr>
          <w:rtl w:val="0"/>
        </w:rPr>
      </w:r>
    </w:p>
    <w:tbl>
      <w:tblPr>
        <w:tblStyle w:val="Table12"/>
        <w:tblW w:w="8400.0" w:type="dxa"/>
        <w:jc w:val="left"/>
        <w:tblInd w:w="634.96062992126" w:type="dxa"/>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5655"/>
        <w:gridCol w:w="2745"/>
        <w:tblGridChange w:id="0">
          <w:tblGrid>
            <w:gridCol w:w="5655"/>
            <w:gridCol w:w="2745"/>
          </w:tblGrid>
        </w:tblGridChange>
      </w:tblGrid>
      <w:tr>
        <w:trPr>
          <w:cantSplit w:val="0"/>
          <w:tblHeader w:val="0"/>
        </w:trPr>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AA">
            <w:pPr>
              <w:pageBreakBefore w:val="0"/>
              <w:spacing w:line="268.8" w:lineRule="auto"/>
              <w:rPr/>
            </w:pPr>
            <w:r w:rsidDel="00000000" w:rsidR="00000000" w:rsidRPr="00000000">
              <w:rPr>
                <w:rtl w:val="0"/>
              </w:rPr>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AB">
            <w:pPr>
              <w:pageBreakBefore w:val="0"/>
              <w:widowControl w:val="0"/>
              <w:spacing w:line="268.8" w:lineRule="auto"/>
              <w:rPr>
                <w:rFonts w:ascii="Handlee" w:cs="Handlee" w:eastAsia="Handlee" w:hAnsi="Handlee"/>
                <w:sz w:val="24"/>
                <w:szCs w:val="24"/>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AC">
            <w:pPr>
              <w:pageBreakBefore w:val="0"/>
              <w:spacing w:after="200" w:lineRule="auto"/>
              <w:rPr>
                <w:rFonts w:ascii="Handlee" w:cs="Handlee" w:eastAsia="Handlee" w:hAnsi="Handlee"/>
                <w:sz w:val="24"/>
                <w:szCs w:val="24"/>
              </w:rPr>
            </w:pPr>
            <w:r w:rsidDel="00000000" w:rsidR="00000000" w:rsidRPr="00000000">
              <w:rPr/>
              <w:drawing>
                <wp:inline distB="114300" distT="114300" distL="114300" distR="114300">
                  <wp:extent cx="3540963" cy="3043238"/>
                  <wp:effectExtent b="0" l="0" r="0" t="0"/>
                  <wp:docPr id="1"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3540963" cy="3043238"/>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AD">
            <w:pPr>
              <w:pageBreakBefore w:val="0"/>
              <w:widowControl w:val="0"/>
              <w:spacing w:line="268.8" w:lineRule="auto"/>
              <w:rPr>
                <w:rFonts w:ascii="Handlee" w:cs="Handlee" w:eastAsia="Handlee" w:hAnsi="Handlee"/>
                <w:sz w:val="24"/>
                <w:szCs w:val="24"/>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AE">
            <w:pPr>
              <w:pageBreakBefore w:val="0"/>
              <w:spacing w:after="120" w:before="120" w:line="268.8" w:lineRule="auto"/>
              <w:rPr>
                <w:rFonts w:ascii="Handlee" w:cs="Handlee" w:eastAsia="Handlee" w:hAnsi="Handlee"/>
                <w:sz w:val="24"/>
                <w:szCs w:val="24"/>
              </w:rPr>
            </w:pPr>
            <w:r w:rsidDel="00000000" w:rsidR="00000000" w:rsidRPr="00000000">
              <w:rPr>
                <w:color w:val="666666"/>
                <w:sz w:val="20"/>
                <w:szCs w:val="20"/>
                <w:rtl w:val="0"/>
              </w:rPr>
              <w:t xml:space="preserve">Each pixel in this image is either black or white.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AF">
            <w:pPr>
              <w:pageBreakBefore w:val="0"/>
              <w:widowControl w:val="0"/>
              <w:spacing w:line="268.8" w:lineRule="auto"/>
              <w:rPr>
                <w:rFonts w:ascii="Handlee" w:cs="Handlee" w:eastAsia="Handlee" w:hAnsi="Handlee"/>
                <w:sz w:val="24"/>
                <w:szCs w:val="24"/>
              </w:rPr>
            </w:pPr>
            <w:r w:rsidDel="00000000" w:rsidR="00000000" w:rsidRPr="00000000">
              <w:rPr>
                <w:rtl w:val="0"/>
              </w:rPr>
            </w:r>
          </w:p>
        </w:tc>
      </w:tr>
    </w:tbl>
    <w:p w:rsidR="00000000" w:rsidDel="00000000" w:rsidP="00000000" w:rsidRDefault="00000000" w:rsidRPr="00000000" w14:paraId="000000B0">
      <w:pPr>
        <w:pageBreakBefore w:val="0"/>
        <w:numPr>
          <w:ilvl w:val="0"/>
          <w:numId w:val="1"/>
        </w:numPr>
        <w:spacing w:after="120" w:before="320" w:line="268.8" w:lineRule="auto"/>
        <w:ind w:left="634.96062992126"/>
      </w:pPr>
      <w:r w:rsidDel="00000000" w:rsidR="00000000" w:rsidRPr="00000000">
        <w:rPr>
          <w:rtl w:val="0"/>
        </w:rPr>
        <w:t xml:space="preserve">In this image, the colour of each pixel is either black or white. How many binary digits are required to represent the colour of each pixel?</w:t>
      </w:r>
    </w:p>
    <w:p w:rsidR="00000000" w:rsidDel="00000000" w:rsidP="00000000" w:rsidRDefault="00000000" w:rsidRPr="00000000" w14:paraId="000000B1">
      <w:pPr>
        <w:pageBreakBefore w:val="0"/>
        <w:numPr>
          <w:ilvl w:val="1"/>
          <w:numId w:val="1"/>
        </w:numPr>
        <w:spacing w:after="0" w:afterAutospacing="0" w:lineRule="auto"/>
        <w:ind w:left="634.96062992126"/>
        <w:rPr>
          <w:b w:val="1"/>
        </w:rPr>
      </w:pPr>
      <w:r w:rsidDel="00000000" w:rsidR="00000000" w:rsidRPr="00000000">
        <w:rPr>
          <w:b w:val="1"/>
          <w:rtl w:val="0"/>
        </w:rPr>
        <w:t xml:space="preserve">1  ✔</w:t>
      </w:r>
    </w:p>
    <w:p w:rsidR="00000000" w:rsidDel="00000000" w:rsidP="00000000" w:rsidRDefault="00000000" w:rsidRPr="00000000" w14:paraId="000000B2">
      <w:pPr>
        <w:pageBreakBefore w:val="0"/>
        <w:numPr>
          <w:ilvl w:val="1"/>
          <w:numId w:val="1"/>
        </w:numPr>
        <w:spacing w:after="0" w:afterAutospacing="0" w:lineRule="auto"/>
        <w:ind w:left="634.96062992126"/>
      </w:pPr>
      <w:r w:rsidDel="00000000" w:rsidR="00000000" w:rsidRPr="00000000">
        <w:rPr>
          <w:rtl w:val="0"/>
        </w:rPr>
        <w:t xml:space="preserve">2</w:t>
      </w:r>
    </w:p>
    <w:p w:rsidR="00000000" w:rsidDel="00000000" w:rsidP="00000000" w:rsidRDefault="00000000" w:rsidRPr="00000000" w14:paraId="000000B3">
      <w:pPr>
        <w:pageBreakBefore w:val="0"/>
        <w:numPr>
          <w:ilvl w:val="1"/>
          <w:numId w:val="1"/>
        </w:numPr>
        <w:spacing w:after="0" w:afterAutospacing="0" w:lineRule="auto"/>
        <w:ind w:left="634.96062992126"/>
      </w:pPr>
      <w:r w:rsidDel="00000000" w:rsidR="00000000" w:rsidRPr="00000000">
        <w:rPr>
          <w:rtl w:val="0"/>
        </w:rPr>
        <w:t xml:space="preserve">8</w:t>
      </w:r>
    </w:p>
    <w:p w:rsidR="00000000" w:rsidDel="00000000" w:rsidP="00000000" w:rsidRDefault="00000000" w:rsidRPr="00000000" w14:paraId="000000B4">
      <w:pPr>
        <w:pageBreakBefore w:val="0"/>
        <w:numPr>
          <w:ilvl w:val="1"/>
          <w:numId w:val="1"/>
        </w:numPr>
        <w:spacing w:after="200" w:lineRule="auto"/>
        <w:ind w:left="634.96062992126"/>
      </w:pPr>
      <w:r w:rsidDel="00000000" w:rsidR="00000000" w:rsidRPr="00000000">
        <w:rPr>
          <w:rtl w:val="0"/>
        </w:rPr>
        <w:t xml:space="preserve">24</w:t>
      </w:r>
    </w:p>
    <w:p w:rsidR="00000000" w:rsidDel="00000000" w:rsidP="00000000" w:rsidRDefault="00000000" w:rsidRPr="00000000" w14:paraId="000000B5">
      <w:pPr>
        <w:pageBreakBefore w:val="0"/>
        <w:spacing w:after="200" w:lineRule="auto"/>
        <w:ind w:left="634.96062992126" w:firstLine="0"/>
        <w:rPr>
          <w:rFonts w:ascii="Handlee" w:cs="Handlee" w:eastAsia="Handlee" w:hAnsi="Handlee"/>
          <w:sz w:val="24"/>
          <w:szCs w:val="24"/>
        </w:rPr>
      </w:pPr>
      <w:r w:rsidDel="00000000" w:rsidR="00000000" w:rsidRPr="00000000">
        <w:rPr>
          <w:rFonts w:ascii="Handlee" w:cs="Handlee" w:eastAsia="Handlee" w:hAnsi="Handlee"/>
          <w:sz w:val="24"/>
          <w:szCs w:val="24"/>
          <w:rtl w:val="0"/>
        </w:rPr>
        <w:t xml:space="preserve">The correct answer is A: 1 bit is sufficient for capturing the colour of each pixel. A bit can either be </w:t>
      </w:r>
      <w:r w:rsidDel="00000000" w:rsidR="00000000" w:rsidRPr="00000000">
        <w:rPr>
          <w:rFonts w:ascii="Roboto Mono" w:cs="Roboto Mono" w:eastAsia="Roboto Mono" w:hAnsi="Roboto Mono"/>
          <w:sz w:val="24"/>
          <w:szCs w:val="24"/>
          <w:rtl w:val="0"/>
        </w:rPr>
        <w:t xml:space="preserve">0</w:t>
      </w:r>
      <w:r w:rsidDel="00000000" w:rsidR="00000000" w:rsidRPr="00000000">
        <w:rPr>
          <w:rFonts w:ascii="Handlee" w:cs="Handlee" w:eastAsia="Handlee" w:hAnsi="Handlee"/>
          <w:sz w:val="24"/>
          <w:szCs w:val="24"/>
          <w:rtl w:val="0"/>
        </w:rPr>
        <w:t xml:space="preserve"> or </w:t>
      </w:r>
      <w:r w:rsidDel="00000000" w:rsidR="00000000" w:rsidRPr="00000000">
        <w:rPr>
          <w:rFonts w:ascii="Roboto Mono" w:cs="Roboto Mono" w:eastAsia="Roboto Mono" w:hAnsi="Roboto Mono"/>
          <w:sz w:val="24"/>
          <w:szCs w:val="24"/>
          <w:rtl w:val="0"/>
        </w:rPr>
        <w:t xml:space="preserve">1</w:t>
      </w:r>
      <w:r w:rsidDel="00000000" w:rsidR="00000000" w:rsidRPr="00000000">
        <w:rPr>
          <w:rFonts w:ascii="Handlee" w:cs="Handlee" w:eastAsia="Handlee" w:hAnsi="Handlee"/>
          <w:sz w:val="24"/>
          <w:szCs w:val="24"/>
          <w:rtl w:val="0"/>
        </w:rPr>
        <w:t xml:space="preserve"> and these two values can simply correspond to black or white.</w:t>
      </w:r>
    </w:p>
    <w:p w:rsidR="00000000" w:rsidDel="00000000" w:rsidP="00000000" w:rsidRDefault="00000000" w:rsidRPr="00000000" w14:paraId="000000B6">
      <w:pPr>
        <w:pageBreakBefore w:val="0"/>
        <w:spacing w:after="200" w:lineRule="auto"/>
        <w:ind w:left="634.96062992126" w:firstLine="0"/>
        <w:rPr>
          <w:rFonts w:ascii="Handlee" w:cs="Handlee" w:eastAsia="Handlee" w:hAnsi="Handlee"/>
          <w:sz w:val="24"/>
          <w:szCs w:val="24"/>
        </w:rPr>
      </w:pPr>
      <w:r w:rsidDel="00000000" w:rsidR="00000000" w:rsidRPr="00000000">
        <w:rPr>
          <w:rFonts w:ascii="Handlee" w:cs="Handlee" w:eastAsia="Handlee" w:hAnsi="Handlee"/>
          <w:sz w:val="24"/>
          <w:szCs w:val="24"/>
          <w:rtl w:val="0"/>
        </w:rPr>
        <w:t xml:space="preserve">Answer B is often the most popular distractor: if 2 bits are used to represent the colour of each pixel, then the possible sequences are </w:t>
      </w:r>
      <w:r w:rsidDel="00000000" w:rsidR="00000000" w:rsidRPr="00000000">
        <w:rPr>
          <w:rFonts w:ascii="Roboto Mono" w:cs="Roboto Mono" w:eastAsia="Roboto Mono" w:hAnsi="Roboto Mono"/>
          <w:sz w:val="24"/>
          <w:szCs w:val="24"/>
          <w:rtl w:val="0"/>
        </w:rPr>
        <w:t xml:space="preserve">00</w:t>
      </w:r>
      <w:r w:rsidDel="00000000" w:rsidR="00000000" w:rsidRPr="00000000">
        <w:rPr>
          <w:rFonts w:ascii="Handlee" w:cs="Handlee" w:eastAsia="Handlee" w:hAnsi="Handlee"/>
          <w:sz w:val="24"/>
          <w:szCs w:val="24"/>
          <w:rtl w:val="0"/>
        </w:rPr>
        <w:t xml:space="preserve">, </w:t>
      </w:r>
      <w:r w:rsidDel="00000000" w:rsidR="00000000" w:rsidRPr="00000000">
        <w:rPr>
          <w:rFonts w:ascii="Roboto Mono" w:cs="Roboto Mono" w:eastAsia="Roboto Mono" w:hAnsi="Roboto Mono"/>
          <w:sz w:val="24"/>
          <w:szCs w:val="24"/>
          <w:rtl w:val="0"/>
        </w:rPr>
        <w:t xml:space="preserve">01</w:t>
      </w:r>
      <w:r w:rsidDel="00000000" w:rsidR="00000000" w:rsidRPr="00000000">
        <w:rPr>
          <w:rFonts w:ascii="Handlee" w:cs="Handlee" w:eastAsia="Handlee" w:hAnsi="Handlee"/>
          <w:sz w:val="24"/>
          <w:szCs w:val="24"/>
          <w:rtl w:val="0"/>
        </w:rPr>
        <w:t xml:space="preserve">, </w:t>
      </w:r>
      <w:r w:rsidDel="00000000" w:rsidR="00000000" w:rsidRPr="00000000">
        <w:rPr>
          <w:rFonts w:ascii="Roboto Mono" w:cs="Roboto Mono" w:eastAsia="Roboto Mono" w:hAnsi="Roboto Mono"/>
          <w:sz w:val="24"/>
          <w:szCs w:val="24"/>
          <w:rtl w:val="0"/>
        </w:rPr>
        <w:t xml:space="preserve">10</w:t>
      </w:r>
      <w:r w:rsidDel="00000000" w:rsidR="00000000" w:rsidRPr="00000000">
        <w:rPr>
          <w:rFonts w:ascii="Handlee" w:cs="Handlee" w:eastAsia="Handlee" w:hAnsi="Handlee"/>
          <w:sz w:val="24"/>
          <w:szCs w:val="24"/>
          <w:rtl w:val="0"/>
        </w:rPr>
        <w:t xml:space="preserve"> and </w:t>
      </w:r>
      <w:r w:rsidDel="00000000" w:rsidR="00000000" w:rsidRPr="00000000">
        <w:rPr>
          <w:rFonts w:ascii="Roboto Mono" w:cs="Roboto Mono" w:eastAsia="Roboto Mono" w:hAnsi="Roboto Mono"/>
          <w:sz w:val="24"/>
          <w:szCs w:val="24"/>
          <w:rtl w:val="0"/>
        </w:rPr>
        <w:t xml:space="preserve">11</w:t>
      </w:r>
      <w:r w:rsidDel="00000000" w:rsidR="00000000" w:rsidRPr="00000000">
        <w:rPr>
          <w:rFonts w:ascii="Handlee" w:cs="Handlee" w:eastAsia="Handlee" w:hAnsi="Handlee"/>
          <w:sz w:val="24"/>
          <w:szCs w:val="24"/>
          <w:rtl w:val="0"/>
        </w:rPr>
        <w:t xml:space="preserve">, which amounts to 4 colours, not 2. The number of possible colours is not the same as the colour depth. </w:t>
      </w:r>
    </w:p>
    <w:p w:rsidR="00000000" w:rsidDel="00000000" w:rsidP="00000000" w:rsidRDefault="00000000" w:rsidRPr="00000000" w14:paraId="000000B7">
      <w:pPr>
        <w:pageBreakBefore w:val="0"/>
        <w:spacing w:after="200" w:lineRule="auto"/>
        <w:ind w:left="634.96062992126" w:firstLine="0"/>
        <w:rPr>
          <w:rFonts w:ascii="Handlee" w:cs="Handlee" w:eastAsia="Handlee" w:hAnsi="Handlee"/>
          <w:sz w:val="24"/>
          <w:szCs w:val="24"/>
        </w:rPr>
      </w:pPr>
      <w:r w:rsidDel="00000000" w:rsidR="00000000" w:rsidRPr="00000000">
        <w:rPr>
          <w:rFonts w:ascii="Handlee" w:cs="Handlee" w:eastAsia="Handlee" w:hAnsi="Handlee"/>
          <w:sz w:val="24"/>
          <w:szCs w:val="24"/>
          <w:rtl w:val="0"/>
        </w:rPr>
        <w:t xml:space="preserve">Answers C and D are common choices for colour depth, but are not the most </w:t>
        <w:br w:type="textWrapping"/>
        <w:t xml:space="preserve">appropriate answers for this particular image, which is black and white.</w:t>
      </w:r>
    </w:p>
    <w:p w:rsidR="00000000" w:rsidDel="00000000" w:rsidP="00000000" w:rsidRDefault="00000000" w:rsidRPr="00000000" w14:paraId="000000B8">
      <w:pPr>
        <w:pageBreakBefore w:val="0"/>
        <w:spacing w:after="200" w:lineRule="auto"/>
        <w:ind w:left="634.96062992126" w:firstLine="0"/>
        <w:rPr/>
      </w:pPr>
      <w:r w:rsidDel="00000000" w:rsidR="00000000" w:rsidRPr="00000000">
        <w:rPr>
          <w:rFonts w:ascii="Handlee" w:cs="Handlee" w:eastAsia="Handlee" w:hAnsi="Handlee"/>
          <w:sz w:val="24"/>
          <w:szCs w:val="24"/>
          <w:rtl w:val="0"/>
        </w:rPr>
        <w:t xml:space="preserve">Note: It may appear that there are also shades of grey in this image, but there are not. The illusion of different shades of grey is created by the varying densities of black pixels.</w:t>
      </w:r>
      <w:r w:rsidDel="00000000" w:rsidR="00000000" w:rsidRPr="00000000">
        <w:rPr>
          <w:rtl w:val="0"/>
        </w:rPr>
      </w:r>
    </w:p>
    <w:tbl>
      <w:tblPr>
        <w:tblStyle w:val="Table13"/>
        <w:tblW w:w="8400.0" w:type="dxa"/>
        <w:jc w:val="left"/>
        <w:tblInd w:w="634.9606299212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55"/>
        <w:gridCol w:w="4545"/>
        <w:tblGridChange w:id="0">
          <w:tblGrid>
            <w:gridCol w:w="3855"/>
            <w:gridCol w:w="4545"/>
          </w:tblGrid>
        </w:tblGridChange>
      </w:tblGrid>
      <w:tr>
        <w:trPr>
          <w:cantSplit w:val="0"/>
          <w:tblHeader w:val="0"/>
        </w:trPr>
        <w:tc>
          <w:tcPr>
            <w:tcBorders>
              <w:top w:color="999999" w:space="0" w:sz="8"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9">
            <w:pPr>
              <w:pageBreakBefore w:val="0"/>
              <w:widowControl w:val="0"/>
              <w:spacing w:line="240" w:lineRule="auto"/>
              <w:rPr>
                <w:color w:val="666666"/>
                <w:sz w:val="20"/>
                <w:szCs w:val="20"/>
              </w:rPr>
            </w:pPr>
            <w:r w:rsidDel="00000000" w:rsidR="00000000" w:rsidRPr="00000000">
              <w:rPr>
                <w:rtl w:val="0"/>
              </w:rPr>
            </w:r>
          </w:p>
        </w:tc>
        <w:tc>
          <w:tcPr>
            <w:tcBorders>
              <w:top w:color="999999" w:space="0" w:sz="8"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A">
            <w:pPr>
              <w:pageBreakBefore w:val="0"/>
              <w:widowControl w:val="0"/>
              <w:spacing w:line="240" w:lineRule="auto"/>
              <w:rPr>
                <w:color w:val="666666"/>
                <w:sz w:val="20"/>
                <w:szCs w:val="2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B">
            <w:pPr>
              <w:pageBreakBefore w:val="0"/>
              <w:widowControl w:val="0"/>
              <w:spacing w:line="240" w:lineRule="auto"/>
              <w:rPr>
                <w:color w:val="666666"/>
                <w:sz w:val="20"/>
                <w:szCs w:val="20"/>
              </w:rPr>
            </w:pPr>
            <w:r w:rsidDel="00000000" w:rsidR="00000000" w:rsidRPr="00000000">
              <w:rPr>
                <w:color w:val="666666"/>
                <w:sz w:val="20"/>
                <w:szCs w:val="20"/>
              </w:rPr>
              <w:drawing>
                <wp:inline distB="114300" distT="114300" distL="114300" distR="114300">
                  <wp:extent cx="2262188" cy="1607344"/>
                  <wp:effectExtent b="0" l="0" r="0" t="0"/>
                  <wp:docPr id="5" name="image8.jpg"/>
                  <a:graphic>
                    <a:graphicData uri="http://schemas.openxmlformats.org/drawingml/2006/picture">
                      <pic:pic>
                        <pic:nvPicPr>
                          <pic:cNvPr id="0" name="image8.jpg"/>
                          <pic:cNvPicPr preferRelativeResize="0"/>
                        </pic:nvPicPr>
                        <pic:blipFill>
                          <a:blip r:embed="rId12"/>
                          <a:srcRect b="0" l="0" r="0" t="0"/>
                          <a:stretch>
                            <a:fillRect/>
                          </a:stretch>
                        </pic:blipFill>
                        <pic:spPr>
                          <a:xfrm>
                            <a:off x="0" y="0"/>
                            <a:ext cx="2262188" cy="1607344"/>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C">
            <w:pPr>
              <w:pageBreakBefore w:val="0"/>
              <w:widowControl w:val="0"/>
              <w:spacing w:line="240" w:lineRule="auto"/>
              <w:rPr>
                <w:color w:val="666666"/>
                <w:sz w:val="20"/>
                <w:szCs w:val="20"/>
              </w:rPr>
            </w:pPr>
            <w:r w:rsidDel="00000000" w:rsidR="00000000" w:rsidRPr="00000000">
              <w:rPr>
                <w:color w:val="666666"/>
                <w:sz w:val="20"/>
                <w:szCs w:val="20"/>
              </w:rPr>
              <w:drawing>
                <wp:inline distB="114300" distT="114300" distL="114300" distR="114300">
                  <wp:extent cx="2686050" cy="1628775"/>
                  <wp:effectExtent b="0" l="0" r="0" t="0"/>
                  <wp:docPr id="7" name="image4.jpg"/>
                  <a:graphic>
                    <a:graphicData uri="http://schemas.openxmlformats.org/drawingml/2006/picture">
                      <pic:pic>
                        <pic:nvPicPr>
                          <pic:cNvPr id="0" name="image4.jpg"/>
                          <pic:cNvPicPr preferRelativeResize="0"/>
                        </pic:nvPicPr>
                        <pic:blipFill>
                          <a:blip r:embed="rId13"/>
                          <a:srcRect b="0" l="3333" r="2666" t="0"/>
                          <a:stretch>
                            <a:fillRect/>
                          </a:stretch>
                        </pic:blipFill>
                        <pic:spPr>
                          <a:xfrm>
                            <a:off x="0" y="0"/>
                            <a:ext cx="2686050" cy="1628775"/>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D">
            <w:pPr>
              <w:pageBreakBefore w:val="0"/>
              <w:widowControl w:val="0"/>
              <w:spacing w:line="240" w:lineRule="auto"/>
              <w:rPr>
                <w:b w:val="1"/>
                <w:color w:val="666666"/>
                <w:sz w:val="20"/>
                <w:szCs w:val="20"/>
              </w:rPr>
            </w:pPr>
            <w:r w:rsidDel="00000000" w:rsidR="00000000" w:rsidRPr="00000000">
              <w:rPr>
                <w:b w:val="1"/>
                <w:color w:val="666666"/>
                <w:sz w:val="20"/>
                <w:szCs w:val="20"/>
                <w:rtl w:val="0"/>
              </w:rPr>
              <w:t xml:space="preserve">BBC Micro</w:t>
            </w:r>
          </w:p>
          <w:p w:rsidR="00000000" w:rsidDel="00000000" w:rsidP="00000000" w:rsidRDefault="00000000" w:rsidRPr="00000000" w14:paraId="000000BE">
            <w:pPr>
              <w:pageBreakBefore w:val="0"/>
              <w:widowControl w:val="0"/>
              <w:spacing w:line="240" w:lineRule="auto"/>
              <w:rPr>
                <w:color w:val="666666"/>
                <w:sz w:val="20"/>
                <w:szCs w:val="20"/>
              </w:rPr>
            </w:pPr>
            <w:r w:rsidDel="00000000" w:rsidR="00000000" w:rsidRPr="00000000">
              <w:rPr>
                <w:color w:val="666666"/>
                <w:sz w:val="20"/>
                <w:szCs w:val="20"/>
                <w:rtl w:val="0"/>
              </w:rPr>
              <w:t xml:space="preserve">Resolution: 600⨉256</w:t>
            </w:r>
          </w:p>
          <w:p w:rsidR="00000000" w:rsidDel="00000000" w:rsidP="00000000" w:rsidRDefault="00000000" w:rsidRPr="00000000" w14:paraId="000000BF">
            <w:pPr>
              <w:pageBreakBefore w:val="0"/>
              <w:widowControl w:val="0"/>
              <w:spacing w:line="240" w:lineRule="auto"/>
              <w:rPr>
                <w:color w:val="666666"/>
                <w:sz w:val="20"/>
                <w:szCs w:val="20"/>
              </w:rPr>
            </w:pPr>
            <w:r w:rsidDel="00000000" w:rsidR="00000000" w:rsidRPr="00000000">
              <w:rPr>
                <w:color w:val="666666"/>
                <w:sz w:val="20"/>
                <w:szCs w:val="20"/>
                <w:rtl w:val="0"/>
              </w:rPr>
              <w:t xml:space="preserve">Colour depth: 3 bits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0">
            <w:pPr>
              <w:pageBreakBefore w:val="0"/>
              <w:widowControl w:val="0"/>
              <w:spacing w:line="240" w:lineRule="auto"/>
              <w:rPr>
                <w:b w:val="1"/>
                <w:color w:val="666666"/>
                <w:sz w:val="20"/>
                <w:szCs w:val="20"/>
              </w:rPr>
            </w:pPr>
            <w:r w:rsidDel="00000000" w:rsidR="00000000" w:rsidRPr="00000000">
              <w:rPr>
                <w:b w:val="1"/>
                <w:color w:val="666666"/>
                <w:sz w:val="20"/>
                <w:szCs w:val="20"/>
                <w:rtl w:val="0"/>
              </w:rPr>
              <w:t xml:space="preserve">Commodore 64</w:t>
            </w:r>
          </w:p>
          <w:p w:rsidR="00000000" w:rsidDel="00000000" w:rsidP="00000000" w:rsidRDefault="00000000" w:rsidRPr="00000000" w14:paraId="000000C1">
            <w:pPr>
              <w:pageBreakBefore w:val="0"/>
              <w:widowControl w:val="0"/>
              <w:spacing w:line="240" w:lineRule="auto"/>
              <w:rPr>
                <w:color w:val="666666"/>
                <w:sz w:val="20"/>
                <w:szCs w:val="20"/>
              </w:rPr>
            </w:pPr>
            <w:r w:rsidDel="00000000" w:rsidR="00000000" w:rsidRPr="00000000">
              <w:rPr>
                <w:color w:val="666666"/>
                <w:sz w:val="20"/>
                <w:szCs w:val="20"/>
                <w:rtl w:val="0"/>
              </w:rPr>
              <w:t xml:space="preserve">Resolution: 320⨉200</w:t>
            </w:r>
          </w:p>
          <w:p w:rsidR="00000000" w:rsidDel="00000000" w:rsidP="00000000" w:rsidRDefault="00000000" w:rsidRPr="00000000" w14:paraId="000000C2">
            <w:pPr>
              <w:pageBreakBefore w:val="0"/>
              <w:widowControl w:val="0"/>
              <w:spacing w:line="240" w:lineRule="auto"/>
              <w:rPr>
                <w:b w:val="1"/>
                <w:color w:val="666666"/>
                <w:sz w:val="20"/>
                <w:szCs w:val="20"/>
              </w:rPr>
            </w:pPr>
            <w:r w:rsidDel="00000000" w:rsidR="00000000" w:rsidRPr="00000000">
              <w:rPr>
                <w:color w:val="666666"/>
                <w:sz w:val="20"/>
                <w:szCs w:val="20"/>
                <w:rtl w:val="0"/>
              </w:rPr>
              <w:t xml:space="preserve">Colour depth: 4 bits</w:t>
            </w:r>
            <w:r w:rsidDel="00000000" w:rsidR="00000000" w:rsidRPr="00000000">
              <w:rPr>
                <w:rtl w:val="0"/>
              </w:rPr>
            </w:r>
          </w:p>
        </w:tc>
      </w:tr>
    </w:tbl>
    <w:p w:rsidR="00000000" w:rsidDel="00000000" w:rsidP="00000000" w:rsidRDefault="00000000" w:rsidRPr="00000000" w14:paraId="000000C3">
      <w:pPr>
        <w:pageBreakBefore w:val="0"/>
        <w:spacing w:line="268.8" w:lineRule="auto"/>
        <w:rPr/>
      </w:pPr>
      <w:r w:rsidDel="00000000" w:rsidR="00000000" w:rsidRPr="00000000">
        <w:rPr>
          <w:rtl w:val="0"/>
        </w:rPr>
      </w:r>
    </w:p>
    <w:p w:rsidR="00000000" w:rsidDel="00000000" w:rsidP="00000000" w:rsidRDefault="00000000" w:rsidRPr="00000000" w14:paraId="000000C4">
      <w:pPr>
        <w:pageBreakBefore w:val="0"/>
        <w:numPr>
          <w:ilvl w:val="0"/>
          <w:numId w:val="1"/>
        </w:numPr>
        <w:spacing w:after="120" w:line="268.8" w:lineRule="auto"/>
        <w:ind w:left="634.96062992126"/>
      </w:pPr>
      <w:r w:rsidDel="00000000" w:rsidR="00000000" w:rsidRPr="00000000">
        <w:rPr>
          <w:rtl w:val="0"/>
        </w:rPr>
        <w:t xml:space="preserve">The BBC Micro computer (1981) was capable of displaying images at a resolution of 600⨉256, using 3 bits to represent the colour of each pixel. </w:t>
      </w:r>
    </w:p>
    <w:p w:rsidR="00000000" w:rsidDel="00000000" w:rsidP="00000000" w:rsidRDefault="00000000" w:rsidRPr="00000000" w14:paraId="000000C5">
      <w:pPr>
        <w:pageBreakBefore w:val="0"/>
        <w:spacing w:after="120" w:line="268.8" w:lineRule="auto"/>
        <w:ind w:left="634.96062992126" w:firstLine="0"/>
        <w:rPr/>
      </w:pPr>
      <w:r w:rsidDel="00000000" w:rsidR="00000000" w:rsidRPr="00000000">
        <w:rPr>
          <w:rtl w:val="0"/>
        </w:rPr>
        <w:t xml:space="preserve">How big was the ‘palette’ of the BBC Micro, i.e. how many different colours was it capable of displaying?</w:t>
      </w:r>
    </w:p>
    <w:tbl>
      <w:tblPr>
        <w:tblStyle w:val="Table14"/>
        <w:tblW w:w="8394.03937007874" w:type="dxa"/>
        <w:jc w:val="left"/>
        <w:tblInd w:w="634.9606299212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394.03937007874"/>
        <w:tblGridChange w:id="0">
          <w:tblGrid>
            <w:gridCol w:w="8394.03937007874"/>
          </w:tblGrid>
        </w:tblGridChange>
      </w:tblGrid>
      <w:tr>
        <w:trPr>
          <w:cantSplit w:val="0"/>
          <w:tblHeader w:val="0"/>
        </w:trPr>
        <w:tc>
          <w:tcPr>
            <w:tcBorders>
              <w:top w:color="000000" w:space="0" w:sz="0" w:val="nil"/>
              <w:left w:color="000000" w:space="0" w:sz="0" w:val="nil"/>
              <w:bottom w:color="000000" w:space="0" w:sz="8" w:val="dash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6">
            <w:pPr>
              <w:pageBreakBefore w:val="0"/>
              <w:widowControl w:val="0"/>
              <w:spacing w:line="240" w:lineRule="auto"/>
              <w:rPr/>
            </w:pPr>
            <w:r w:rsidDel="00000000" w:rsidR="00000000" w:rsidRPr="00000000">
              <w:rPr>
                <w:rFonts w:ascii="Handlee" w:cs="Handlee" w:eastAsia="Handlee" w:hAnsi="Handlee"/>
                <w:sz w:val="24"/>
                <w:szCs w:val="24"/>
                <w:rtl w:val="0"/>
              </w:rPr>
              <w:t xml:space="preserve">With 3 bits to represent the colour of each pixel, there are 2</w:t>
            </w:r>
            <w:r w:rsidDel="00000000" w:rsidR="00000000" w:rsidRPr="00000000">
              <w:rPr>
                <w:rFonts w:ascii="Handlee" w:cs="Handlee" w:eastAsia="Handlee" w:hAnsi="Handlee"/>
                <w:sz w:val="24"/>
                <w:szCs w:val="24"/>
                <w:vertAlign w:val="superscript"/>
                <w:rtl w:val="0"/>
              </w:rPr>
              <w:t xml:space="preserve">3</w:t>
            </w:r>
            <w:r w:rsidDel="00000000" w:rsidR="00000000" w:rsidRPr="00000000">
              <w:rPr>
                <w:rFonts w:ascii="Handlee" w:cs="Handlee" w:eastAsia="Handlee" w:hAnsi="Handlee"/>
                <w:sz w:val="24"/>
                <w:szCs w:val="24"/>
                <w:rtl w:val="0"/>
              </w:rPr>
              <w:t xml:space="preserve">=8 possible colours (there are 8 possible 3-bit sequences that can represent the colour of each pixel).</w:t>
            </w:r>
            <w:r w:rsidDel="00000000" w:rsidR="00000000" w:rsidRPr="00000000">
              <w:rPr>
                <w:rtl w:val="0"/>
              </w:rPr>
            </w:r>
          </w:p>
        </w:tc>
      </w:tr>
    </w:tbl>
    <w:p w:rsidR="00000000" w:rsidDel="00000000" w:rsidP="00000000" w:rsidRDefault="00000000" w:rsidRPr="00000000" w14:paraId="000000C7">
      <w:pPr>
        <w:pageBreakBefore w:val="0"/>
        <w:spacing w:after="120" w:line="268.8" w:lineRule="auto"/>
        <w:rPr>
          <w:sz w:val="12"/>
          <w:szCs w:val="12"/>
        </w:rPr>
      </w:pPr>
      <w:r w:rsidDel="00000000" w:rsidR="00000000" w:rsidRPr="00000000">
        <w:rPr>
          <w:rtl w:val="0"/>
        </w:rPr>
      </w:r>
    </w:p>
    <w:p w:rsidR="00000000" w:rsidDel="00000000" w:rsidP="00000000" w:rsidRDefault="00000000" w:rsidRPr="00000000" w14:paraId="000000C8">
      <w:pPr>
        <w:pageBreakBefore w:val="0"/>
        <w:spacing w:after="120" w:line="268.8" w:lineRule="auto"/>
        <w:ind w:left="634.96062992126" w:firstLine="0"/>
        <w:rPr/>
      </w:pPr>
      <w:r w:rsidDel="00000000" w:rsidR="00000000" w:rsidRPr="00000000">
        <w:rPr>
          <w:rtl w:val="0"/>
        </w:rPr>
        <w:t xml:space="preserve">How many bits were required to represent an image displayed on the BBC Micro? </w:t>
      </w:r>
    </w:p>
    <w:tbl>
      <w:tblPr>
        <w:tblStyle w:val="Table15"/>
        <w:tblW w:w="8394.03937007874" w:type="dxa"/>
        <w:jc w:val="left"/>
        <w:tblInd w:w="634.9606299212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394.03937007874"/>
        <w:tblGridChange w:id="0">
          <w:tblGrid>
            <w:gridCol w:w="8394.03937007874"/>
          </w:tblGrid>
        </w:tblGridChange>
      </w:tblGrid>
      <w:tr>
        <w:trPr>
          <w:cantSplit w:val="0"/>
          <w:tblHeader w:val="0"/>
        </w:trPr>
        <w:tc>
          <w:tcPr>
            <w:tcBorders>
              <w:top w:color="000000" w:space="0" w:sz="0" w:val="nil"/>
              <w:left w:color="000000" w:space="0" w:sz="0" w:val="nil"/>
              <w:bottom w:color="000000" w:space="0" w:sz="8" w:val="dash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9">
            <w:pPr>
              <w:pageBreakBefore w:val="0"/>
              <w:widowControl w:val="0"/>
              <w:spacing w:line="240" w:lineRule="auto"/>
              <w:rPr>
                <w:rFonts w:ascii="Handlee" w:cs="Handlee" w:eastAsia="Handlee" w:hAnsi="Handlee"/>
                <w:sz w:val="24"/>
                <w:szCs w:val="24"/>
              </w:rPr>
            </w:pPr>
            <w:r w:rsidDel="00000000" w:rsidR="00000000" w:rsidRPr="00000000">
              <w:rPr>
                <w:rFonts w:ascii="Handlee" w:cs="Handlee" w:eastAsia="Handlee" w:hAnsi="Handlee"/>
                <w:sz w:val="24"/>
                <w:szCs w:val="24"/>
                <w:rtl w:val="0"/>
              </w:rPr>
              <w:t xml:space="preserve">(600</w:t>
            </w:r>
            <w:r w:rsidDel="00000000" w:rsidR="00000000" w:rsidRPr="00000000">
              <w:rPr>
                <w:rtl w:val="0"/>
              </w:rPr>
              <w:t xml:space="preserve">⨉</w:t>
            </w:r>
            <w:r w:rsidDel="00000000" w:rsidR="00000000" w:rsidRPr="00000000">
              <w:rPr>
                <w:rFonts w:ascii="Handlee" w:cs="Handlee" w:eastAsia="Handlee" w:hAnsi="Handlee"/>
                <w:sz w:val="24"/>
                <w:szCs w:val="24"/>
                <w:rtl w:val="0"/>
              </w:rPr>
              <w:t xml:space="preserve">256) pixels </w:t>
            </w:r>
            <w:r w:rsidDel="00000000" w:rsidR="00000000" w:rsidRPr="00000000">
              <w:rPr>
                <w:rtl w:val="0"/>
              </w:rPr>
              <w:t xml:space="preserve">⨉ </w:t>
            </w:r>
            <w:r w:rsidDel="00000000" w:rsidR="00000000" w:rsidRPr="00000000">
              <w:rPr>
                <w:rFonts w:ascii="Handlee" w:cs="Handlee" w:eastAsia="Handlee" w:hAnsi="Handlee"/>
                <w:sz w:val="24"/>
                <w:szCs w:val="24"/>
                <w:rtl w:val="0"/>
              </w:rPr>
              <w:t xml:space="preserve">3 bits per pixel = 163,840 pixels </w:t>
            </w:r>
            <w:r w:rsidDel="00000000" w:rsidR="00000000" w:rsidRPr="00000000">
              <w:rPr>
                <w:rtl w:val="0"/>
              </w:rPr>
              <w:t xml:space="preserve">⨉ </w:t>
            </w:r>
            <w:r w:rsidDel="00000000" w:rsidR="00000000" w:rsidRPr="00000000">
              <w:rPr>
                <w:rFonts w:ascii="Handlee" w:cs="Handlee" w:eastAsia="Handlee" w:hAnsi="Handlee"/>
                <w:sz w:val="24"/>
                <w:szCs w:val="24"/>
                <w:rtl w:val="0"/>
              </w:rPr>
              <w:t xml:space="preserve">3 bits per pixel = </w:t>
            </w:r>
          </w:p>
          <w:p w:rsidR="00000000" w:rsidDel="00000000" w:rsidP="00000000" w:rsidRDefault="00000000" w:rsidRPr="00000000" w14:paraId="000000CA">
            <w:pPr>
              <w:pageBreakBefore w:val="0"/>
              <w:widowControl w:val="0"/>
              <w:spacing w:line="240" w:lineRule="auto"/>
              <w:rPr/>
            </w:pPr>
            <w:r w:rsidDel="00000000" w:rsidR="00000000" w:rsidRPr="00000000">
              <w:rPr>
                <w:rFonts w:ascii="Handlee" w:cs="Handlee" w:eastAsia="Handlee" w:hAnsi="Handlee"/>
                <w:sz w:val="24"/>
                <w:szCs w:val="24"/>
                <w:rtl w:val="0"/>
              </w:rPr>
              <w:t xml:space="preserve">491,520 bits ~ 492 kb ~ 62 kB</w:t>
            </w:r>
            <w:r w:rsidDel="00000000" w:rsidR="00000000" w:rsidRPr="00000000">
              <w:rPr>
                <w:rtl w:val="0"/>
              </w:rPr>
            </w:r>
          </w:p>
        </w:tc>
      </w:tr>
    </w:tbl>
    <w:p w:rsidR="00000000" w:rsidDel="00000000" w:rsidP="00000000" w:rsidRDefault="00000000" w:rsidRPr="00000000" w14:paraId="000000CB">
      <w:pPr>
        <w:pageBreakBefore w:val="0"/>
        <w:spacing w:after="120" w:line="268.8" w:lineRule="auto"/>
        <w:rPr>
          <w:sz w:val="12"/>
          <w:szCs w:val="12"/>
        </w:rPr>
      </w:pPr>
      <w:r w:rsidDel="00000000" w:rsidR="00000000" w:rsidRPr="00000000">
        <w:rPr>
          <w:rtl w:val="0"/>
        </w:rPr>
      </w:r>
    </w:p>
    <w:p w:rsidR="00000000" w:rsidDel="00000000" w:rsidP="00000000" w:rsidRDefault="00000000" w:rsidRPr="00000000" w14:paraId="000000CC">
      <w:pPr>
        <w:pageBreakBefore w:val="0"/>
        <w:spacing w:after="120" w:line="268.8" w:lineRule="auto"/>
        <w:ind w:left="634.96062992126" w:firstLine="0"/>
        <w:rPr/>
      </w:pPr>
      <w:r w:rsidDel="00000000" w:rsidR="00000000" w:rsidRPr="00000000">
        <w:rPr>
          <w:rtl w:val="0"/>
        </w:rPr>
        <w:t xml:space="preserve">The Commodore 64 computer (1982) had a resolution of 320⨉200, using 4 bits to represent the colour of each pixel.  </w:t>
      </w:r>
    </w:p>
    <w:p w:rsidR="00000000" w:rsidDel="00000000" w:rsidP="00000000" w:rsidRDefault="00000000" w:rsidRPr="00000000" w14:paraId="000000CD">
      <w:pPr>
        <w:pageBreakBefore w:val="0"/>
        <w:spacing w:after="120" w:line="268.8" w:lineRule="auto"/>
        <w:ind w:left="634.96062992126" w:firstLine="0"/>
        <w:rPr/>
      </w:pPr>
      <w:r w:rsidDel="00000000" w:rsidR="00000000" w:rsidRPr="00000000">
        <w:rPr>
          <w:rtl w:val="0"/>
        </w:rPr>
        <w:t xml:space="preserve">How big was the ‘palette’ of the Commodore 64, i.e. how many different colours was it capable of displaying?</w:t>
      </w:r>
    </w:p>
    <w:tbl>
      <w:tblPr>
        <w:tblStyle w:val="Table16"/>
        <w:tblW w:w="8394.03937007874" w:type="dxa"/>
        <w:jc w:val="left"/>
        <w:tblInd w:w="634.9606299212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394.03937007874"/>
        <w:tblGridChange w:id="0">
          <w:tblGrid>
            <w:gridCol w:w="8394.03937007874"/>
          </w:tblGrid>
        </w:tblGridChange>
      </w:tblGrid>
      <w:tr>
        <w:trPr>
          <w:cantSplit w:val="0"/>
          <w:tblHeader w:val="0"/>
        </w:trPr>
        <w:tc>
          <w:tcPr>
            <w:tcBorders>
              <w:top w:color="000000" w:space="0" w:sz="0" w:val="nil"/>
              <w:left w:color="000000" w:space="0" w:sz="0" w:val="nil"/>
              <w:bottom w:color="000000" w:space="0" w:sz="8" w:val="dash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E">
            <w:pPr>
              <w:pageBreakBefore w:val="0"/>
              <w:widowControl w:val="0"/>
              <w:spacing w:line="240" w:lineRule="auto"/>
              <w:rPr/>
            </w:pPr>
            <w:r w:rsidDel="00000000" w:rsidR="00000000" w:rsidRPr="00000000">
              <w:rPr>
                <w:rFonts w:ascii="Handlee" w:cs="Handlee" w:eastAsia="Handlee" w:hAnsi="Handlee"/>
                <w:sz w:val="24"/>
                <w:szCs w:val="24"/>
                <w:rtl w:val="0"/>
              </w:rPr>
              <w:t xml:space="preserve">With 4 bits to represent the colour of each pixel, there are 2</w:t>
            </w:r>
            <w:r w:rsidDel="00000000" w:rsidR="00000000" w:rsidRPr="00000000">
              <w:rPr>
                <w:rFonts w:ascii="Handlee" w:cs="Handlee" w:eastAsia="Handlee" w:hAnsi="Handlee"/>
                <w:sz w:val="24"/>
                <w:szCs w:val="24"/>
                <w:vertAlign w:val="superscript"/>
                <w:rtl w:val="0"/>
              </w:rPr>
              <w:t xml:space="preserve">4</w:t>
            </w:r>
            <w:r w:rsidDel="00000000" w:rsidR="00000000" w:rsidRPr="00000000">
              <w:rPr>
                <w:rFonts w:ascii="Handlee" w:cs="Handlee" w:eastAsia="Handlee" w:hAnsi="Handlee"/>
                <w:sz w:val="24"/>
                <w:szCs w:val="24"/>
                <w:rtl w:val="0"/>
              </w:rPr>
              <w:t xml:space="preserve">=16 possible colours (there are 16 possible 4-bit sequences that can represent the colour of each pixel).</w:t>
            </w:r>
            <w:r w:rsidDel="00000000" w:rsidR="00000000" w:rsidRPr="00000000">
              <w:rPr>
                <w:rtl w:val="0"/>
              </w:rPr>
            </w:r>
          </w:p>
        </w:tc>
      </w:tr>
    </w:tbl>
    <w:p w:rsidR="00000000" w:rsidDel="00000000" w:rsidP="00000000" w:rsidRDefault="00000000" w:rsidRPr="00000000" w14:paraId="000000CF">
      <w:pPr>
        <w:pageBreakBefore w:val="0"/>
        <w:spacing w:after="120" w:line="268.8" w:lineRule="auto"/>
        <w:ind w:left="0" w:firstLine="0"/>
        <w:rPr/>
      </w:pPr>
      <w:r w:rsidDel="00000000" w:rsidR="00000000" w:rsidRPr="00000000">
        <w:rPr>
          <w:rtl w:val="0"/>
        </w:rPr>
      </w:r>
    </w:p>
    <w:p w:rsidR="00000000" w:rsidDel="00000000" w:rsidP="00000000" w:rsidRDefault="00000000" w:rsidRPr="00000000" w14:paraId="000000D0">
      <w:pPr>
        <w:pageBreakBefore w:val="0"/>
        <w:spacing w:after="120" w:line="268.8" w:lineRule="auto"/>
        <w:ind w:left="634.96062992126" w:firstLine="0"/>
        <w:rPr/>
      </w:pPr>
      <w:r w:rsidDel="00000000" w:rsidR="00000000" w:rsidRPr="00000000">
        <w:rPr>
          <w:rtl w:val="0"/>
        </w:rPr>
        <w:t xml:space="preserve">How many bits were required to represent an image displayed on the </w:t>
        <w:br w:type="textWrapping"/>
        <w:t xml:space="preserve">Commodore 64? </w:t>
      </w:r>
    </w:p>
    <w:tbl>
      <w:tblPr>
        <w:tblStyle w:val="Table17"/>
        <w:tblW w:w="8394.03937007874" w:type="dxa"/>
        <w:jc w:val="left"/>
        <w:tblInd w:w="634.9606299212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394.03937007874"/>
        <w:tblGridChange w:id="0">
          <w:tblGrid>
            <w:gridCol w:w="8394.03937007874"/>
          </w:tblGrid>
        </w:tblGridChange>
      </w:tblGrid>
      <w:tr>
        <w:trPr>
          <w:cantSplit w:val="0"/>
          <w:tblHeader w:val="0"/>
        </w:trPr>
        <w:tc>
          <w:tcPr>
            <w:tcBorders>
              <w:top w:color="000000" w:space="0" w:sz="0" w:val="nil"/>
              <w:left w:color="000000" w:space="0" w:sz="0" w:val="nil"/>
              <w:bottom w:color="000000" w:space="0" w:sz="8" w:val="dash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1">
            <w:pPr>
              <w:pageBreakBefore w:val="0"/>
              <w:widowControl w:val="0"/>
              <w:spacing w:line="240" w:lineRule="auto"/>
              <w:rPr>
                <w:rFonts w:ascii="Handlee" w:cs="Handlee" w:eastAsia="Handlee" w:hAnsi="Handlee"/>
                <w:sz w:val="24"/>
                <w:szCs w:val="24"/>
              </w:rPr>
            </w:pPr>
            <w:r w:rsidDel="00000000" w:rsidR="00000000" w:rsidRPr="00000000">
              <w:rPr>
                <w:rFonts w:ascii="Handlee" w:cs="Handlee" w:eastAsia="Handlee" w:hAnsi="Handlee"/>
                <w:sz w:val="24"/>
                <w:szCs w:val="24"/>
                <w:rtl w:val="0"/>
              </w:rPr>
              <w:t xml:space="preserve">(320</w:t>
            </w:r>
            <w:r w:rsidDel="00000000" w:rsidR="00000000" w:rsidRPr="00000000">
              <w:rPr>
                <w:rtl w:val="0"/>
              </w:rPr>
              <w:t xml:space="preserve">⨉</w:t>
            </w:r>
            <w:r w:rsidDel="00000000" w:rsidR="00000000" w:rsidRPr="00000000">
              <w:rPr>
                <w:rFonts w:ascii="Handlee" w:cs="Handlee" w:eastAsia="Handlee" w:hAnsi="Handlee"/>
                <w:sz w:val="24"/>
                <w:szCs w:val="24"/>
                <w:rtl w:val="0"/>
              </w:rPr>
              <w:t xml:space="preserve">200) pixels </w:t>
            </w:r>
            <w:r w:rsidDel="00000000" w:rsidR="00000000" w:rsidRPr="00000000">
              <w:rPr>
                <w:rtl w:val="0"/>
              </w:rPr>
              <w:t xml:space="preserve">⨉ </w:t>
            </w:r>
            <w:r w:rsidDel="00000000" w:rsidR="00000000" w:rsidRPr="00000000">
              <w:rPr>
                <w:rFonts w:ascii="Handlee" w:cs="Handlee" w:eastAsia="Handlee" w:hAnsi="Handlee"/>
                <w:sz w:val="24"/>
                <w:szCs w:val="24"/>
                <w:rtl w:val="0"/>
              </w:rPr>
              <w:t xml:space="preserve">4 bits per pixel = 64,000 pixels </w:t>
            </w:r>
            <w:r w:rsidDel="00000000" w:rsidR="00000000" w:rsidRPr="00000000">
              <w:rPr>
                <w:rtl w:val="0"/>
              </w:rPr>
              <w:t xml:space="preserve">⨉ </w:t>
            </w:r>
            <w:r w:rsidDel="00000000" w:rsidR="00000000" w:rsidRPr="00000000">
              <w:rPr>
                <w:rFonts w:ascii="Handlee" w:cs="Handlee" w:eastAsia="Handlee" w:hAnsi="Handlee"/>
                <w:sz w:val="24"/>
                <w:szCs w:val="24"/>
                <w:rtl w:val="0"/>
              </w:rPr>
              <w:t xml:space="preserve">4 bits per pixel = </w:t>
            </w:r>
          </w:p>
          <w:p w:rsidR="00000000" w:rsidDel="00000000" w:rsidP="00000000" w:rsidRDefault="00000000" w:rsidRPr="00000000" w14:paraId="000000D2">
            <w:pPr>
              <w:pageBreakBefore w:val="0"/>
              <w:widowControl w:val="0"/>
              <w:spacing w:line="240" w:lineRule="auto"/>
              <w:rPr/>
            </w:pPr>
            <w:r w:rsidDel="00000000" w:rsidR="00000000" w:rsidRPr="00000000">
              <w:rPr>
                <w:rFonts w:ascii="Handlee" w:cs="Handlee" w:eastAsia="Handlee" w:hAnsi="Handlee"/>
                <w:sz w:val="24"/>
                <w:szCs w:val="24"/>
                <w:rtl w:val="0"/>
              </w:rPr>
              <w:t xml:space="preserve">256,000 bits = 256 kb =  32 kB</w:t>
            </w:r>
            <w:r w:rsidDel="00000000" w:rsidR="00000000" w:rsidRPr="00000000">
              <w:rPr>
                <w:rtl w:val="0"/>
              </w:rPr>
            </w:r>
          </w:p>
        </w:tc>
      </w:tr>
    </w:tbl>
    <w:p w:rsidR="00000000" w:rsidDel="00000000" w:rsidP="00000000" w:rsidRDefault="00000000" w:rsidRPr="00000000" w14:paraId="000000D3">
      <w:pPr>
        <w:pageBreakBefore w:val="0"/>
        <w:spacing w:after="120" w:line="268.8" w:lineRule="auto"/>
        <w:rPr/>
      </w:pPr>
      <w:r w:rsidDel="00000000" w:rsidR="00000000" w:rsidRPr="00000000">
        <w:rPr>
          <w:rtl w:val="0"/>
        </w:rPr>
      </w:r>
    </w:p>
    <w:p w:rsidR="00000000" w:rsidDel="00000000" w:rsidP="00000000" w:rsidRDefault="00000000" w:rsidRPr="00000000" w14:paraId="000000D4">
      <w:pPr>
        <w:pageBreakBefore w:val="0"/>
        <w:numPr>
          <w:ilvl w:val="0"/>
          <w:numId w:val="1"/>
        </w:numPr>
        <w:spacing w:after="120" w:before="320" w:line="268.8" w:lineRule="auto"/>
        <w:ind w:left="634.96062992126"/>
      </w:pPr>
      <w:r w:rsidDel="00000000" w:rsidR="00000000" w:rsidRPr="00000000">
        <w:rPr>
          <w:rtl w:val="0"/>
        </w:rPr>
        <w:t xml:space="preserve">Write a single word that you find most appropriate for describing what sound is: </w:t>
      </w:r>
    </w:p>
    <w:tbl>
      <w:tblPr>
        <w:tblStyle w:val="Table18"/>
        <w:tblW w:w="8394.03937007874" w:type="dxa"/>
        <w:jc w:val="left"/>
        <w:tblInd w:w="634.9606299212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394.03937007874"/>
        <w:tblGridChange w:id="0">
          <w:tblGrid>
            <w:gridCol w:w="8394.03937007874"/>
          </w:tblGrid>
        </w:tblGridChange>
      </w:tblGrid>
      <w:tr>
        <w:trPr>
          <w:cantSplit w:val="0"/>
          <w:tblHeader w:val="0"/>
        </w:trPr>
        <w:tc>
          <w:tcPr>
            <w:tcBorders>
              <w:top w:color="000000" w:space="0" w:sz="0" w:val="nil"/>
              <w:left w:color="000000" w:space="0" w:sz="0" w:val="nil"/>
              <w:bottom w:color="000000" w:space="0" w:sz="8" w:val="dash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5">
            <w:pPr>
              <w:pageBreakBefore w:val="0"/>
              <w:widowControl w:val="0"/>
              <w:spacing w:line="240" w:lineRule="auto"/>
              <w:rPr/>
            </w:pPr>
            <w:r w:rsidDel="00000000" w:rsidR="00000000" w:rsidRPr="00000000">
              <w:rPr>
                <w:rFonts w:ascii="Handlee" w:cs="Handlee" w:eastAsia="Handlee" w:hAnsi="Handlee"/>
                <w:sz w:val="24"/>
                <w:szCs w:val="24"/>
                <w:rtl w:val="0"/>
              </w:rPr>
              <w:t xml:space="preserve">Wave!</w:t>
            </w:r>
            <w:r w:rsidDel="00000000" w:rsidR="00000000" w:rsidRPr="00000000">
              <w:rPr>
                <w:rtl w:val="0"/>
              </w:rPr>
            </w:r>
          </w:p>
        </w:tc>
      </w:tr>
    </w:tbl>
    <w:p w:rsidR="00000000" w:rsidDel="00000000" w:rsidP="00000000" w:rsidRDefault="00000000" w:rsidRPr="00000000" w14:paraId="000000D6">
      <w:pPr>
        <w:pageBreakBefore w:val="0"/>
        <w:spacing w:line="268.8" w:lineRule="auto"/>
        <w:rPr>
          <w:sz w:val="12"/>
          <w:szCs w:val="12"/>
        </w:rPr>
      </w:pPr>
      <w:r w:rsidDel="00000000" w:rsidR="00000000" w:rsidRPr="00000000">
        <w:rPr>
          <w:rtl w:val="0"/>
        </w:rPr>
      </w:r>
    </w:p>
    <w:p w:rsidR="00000000" w:rsidDel="00000000" w:rsidP="00000000" w:rsidRDefault="00000000" w:rsidRPr="00000000" w14:paraId="000000D7">
      <w:pPr>
        <w:pageBreakBefore w:val="0"/>
        <w:numPr>
          <w:ilvl w:val="0"/>
          <w:numId w:val="1"/>
        </w:numPr>
        <w:spacing w:after="120" w:before="320" w:line="268.8" w:lineRule="auto"/>
        <w:ind w:left="634.96062992126"/>
      </w:pPr>
      <w:r w:rsidDel="00000000" w:rsidR="00000000" w:rsidRPr="00000000">
        <w:rPr>
          <w:rtl w:val="0"/>
        </w:rPr>
        <w:t xml:space="preserve">Which piece of equipment would you need to use in order to </w:t>
      </w:r>
      <w:r w:rsidDel="00000000" w:rsidR="00000000" w:rsidRPr="00000000">
        <w:rPr>
          <w:b w:val="1"/>
          <w:rtl w:val="0"/>
        </w:rPr>
        <w:t xml:space="preserve">capture sound</w:t>
      </w:r>
      <w:r w:rsidDel="00000000" w:rsidR="00000000" w:rsidRPr="00000000">
        <w:rPr>
          <w:rtl w:val="0"/>
        </w:rPr>
        <w:t xml:space="preserve"> into a digital device?</w:t>
      </w:r>
      <w:r w:rsidDel="00000000" w:rsidR="00000000" w:rsidRPr="00000000">
        <w:rPr>
          <w:rtl w:val="0"/>
        </w:rPr>
      </w:r>
    </w:p>
    <w:p w:rsidR="00000000" w:rsidDel="00000000" w:rsidP="00000000" w:rsidRDefault="00000000" w:rsidRPr="00000000" w14:paraId="000000D8">
      <w:pPr>
        <w:pageBreakBefore w:val="0"/>
        <w:numPr>
          <w:ilvl w:val="1"/>
          <w:numId w:val="1"/>
        </w:numPr>
        <w:spacing w:after="0" w:afterAutospacing="0" w:lineRule="auto"/>
        <w:ind w:left="634.96062992126"/>
        <w:rPr>
          <w:b w:val="1"/>
        </w:rPr>
      </w:pPr>
      <w:r w:rsidDel="00000000" w:rsidR="00000000" w:rsidRPr="00000000">
        <w:rPr>
          <w:b w:val="1"/>
          <w:rtl w:val="0"/>
        </w:rPr>
        <w:t xml:space="preserve">Microphone ✔</w:t>
      </w:r>
    </w:p>
    <w:p w:rsidR="00000000" w:rsidDel="00000000" w:rsidP="00000000" w:rsidRDefault="00000000" w:rsidRPr="00000000" w14:paraId="000000D9">
      <w:pPr>
        <w:pageBreakBefore w:val="0"/>
        <w:numPr>
          <w:ilvl w:val="1"/>
          <w:numId w:val="1"/>
        </w:numPr>
        <w:spacing w:after="0" w:afterAutospacing="0" w:lineRule="auto"/>
        <w:ind w:left="634.96062992126"/>
      </w:pPr>
      <w:r w:rsidDel="00000000" w:rsidR="00000000" w:rsidRPr="00000000">
        <w:rPr>
          <w:rtl w:val="0"/>
        </w:rPr>
        <w:t xml:space="preserve">Speaker</w:t>
      </w:r>
    </w:p>
    <w:p w:rsidR="00000000" w:rsidDel="00000000" w:rsidP="00000000" w:rsidRDefault="00000000" w:rsidRPr="00000000" w14:paraId="000000DA">
      <w:pPr>
        <w:pageBreakBefore w:val="0"/>
        <w:numPr>
          <w:ilvl w:val="1"/>
          <w:numId w:val="1"/>
        </w:numPr>
        <w:spacing w:after="0" w:afterAutospacing="0" w:lineRule="auto"/>
        <w:ind w:left="634.96062992126"/>
      </w:pPr>
      <w:r w:rsidDel="00000000" w:rsidR="00000000" w:rsidRPr="00000000">
        <w:rPr>
          <w:rtl w:val="0"/>
        </w:rPr>
        <w:t xml:space="preserve">Webcam</w:t>
      </w:r>
    </w:p>
    <w:p w:rsidR="00000000" w:rsidDel="00000000" w:rsidP="00000000" w:rsidRDefault="00000000" w:rsidRPr="00000000" w14:paraId="000000DB">
      <w:pPr>
        <w:pageBreakBefore w:val="0"/>
        <w:numPr>
          <w:ilvl w:val="1"/>
          <w:numId w:val="1"/>
        </w:numPr>
        <w:spacing w:after="200" w:lineRule="auto"/>
        <w:ind w:left="634.96062992126"/>
      </w:pPr>
      <w:r w:rsidDel="00000000" w:rsidR="00000000" w:rsidRPr="00000000">
        <w:rPr>
          <w:rtl w:val="0"/>
        </w:rPr>
        <w:t xml:space="preserve">Antenna</w:t>
      </w:r>
    </w:p>
    <w:p w:rsidR="00000000" w:rsidDel="00000000" w:rsidP="00000000" w:rsidRDefault="00000000" w:rsidRPr="00000000" w14:paraId="000000DC">
      <w:pPr>
        <w:pageBreakBefore w:val="0"/>
        <w:spacing w:after="200" w:lineRule="auto"/>
        <w:ind w:left="634.96062992126" w:firstLine="0"/>
        <w:rPr>
          <w:rFonts w:ascii="Handlee" w:cs="Handlee" w:eastAsia="Handlee" w:hAnsi="Handlee"/>
          <w:sz w:val="24"/>
          <w:szCs w:val="24"/>
        </w:rPr>
      </w:pPr>
      <w:r w:rsidDel="00000000" w:rsidR="00000000" w:rsidRPr="00000000">
        <w:rPr>
          <w:rFonts w:ascii="Handlee" w:cs="Handlee" w:eastAsia="Handlee" w:hAnsi="Handlee"/>
          <w:sz w:val="24"/>
          <w:szCs w:val="24"/>
          <w:rtl w:val="0"/>
        </w:rPr>
        <w:t xml:space="preserve">Answer B is often the most popular distractor, as input and output devices for the same medium are often confused.</w:t>
      </w:r>
    </w:p>
    <w:p w:rsidR="00000000" w:rsidDel="00000000" w:rsidP="00000000" w:rsidRDefault="00000000" w:rsidRPr="00000000" w14:paraId="000000DD">
      <w:pPr>
        <w:pageBreakBefore w:val="0"/>
        <w:spacing w:after="200" w:lineRule="auto"/>
        <w:ind w:left="634.96062992126" w:firstLine="0"/>
        <w:rPr>
          <w:rFonts w:ascii="Handlee" w:cs="Handlee" w:eastAsia="Handlee" w:hAnsi="Handlee"/>
          <w:sz w:val="24"/>
          <w:szCs w:val="24"/>
        </w:rPr>
      </w:pPr>
      <w:r w:rsidDel="00000000" w:rsidR="00000000" w:rsidRPr="00000000">
        <w:rPr>
          <w:rFonts w:ascii="Handlee" w:cs="Handlee" w:eastAsia="Handlee" w:hAnsi="Handlee"/>
          <w:sz w:val="24"/>
          <w:szCs w:val="24"/>
          <w:rtl w:val="0"/>
        </w:rPr>
        <w:t xml:space="preserve">Answer C is an input device, like the microphone, but for images instead of sound. </w:t>
      </w:r>
    </w:p>
    <w:p w:rsidR="00000000" w:rsidDel="00000000" w:rsidP="00000000" w:rsidRDefault="00000000" w:rsidRPr="00000000" w14:paraId="000000DE">
      <w:pPr>
        <w:pageBreakBefore w:val="0"/>
        <w:spacing w:after="200" w:lineRule="auto"/>
        <w:ind w:left="634.96062992126" w:firstLine="0"/>
        <w:rPr>
          <w:rFonts w:ascii="Handlee" w:cs="Handlee" w:eastAsia="Handlee" w:hAnsi="Handlee"/>
          <w:sz w:val="24"/>
          <w:szCs w:val="24"/>
        </w:rPr>
      </w:pPr>
      <w:r w:rsidDel="00000000" w:rsidR="00000000" w:rsidRPr="00000000">
        <w:rPr>
          <w:rFonts w:ascii="Handlee" w:cs="Handlee" w:eastAsia="Handlee" w:hAnsi="Handlee"/>
          <w:sz w:val="24"/>
          <w:szCs w:val="24"/>
          <w:rtl w:val="0"/>
        </w:rPr>
        <w:t xml:space="preserve">Notes for answer D: Antennae also capture waves, but they are electromagnetic waves, not pressure waves (like sound is).</w:t>
      </w:r>
    </w:p>
    <w:p w:rsidR="00000000" w:rsidDel="00000000" w:rsidP="00000000" w:rsidRDefault="00000000" w:rsidRPr="00000000" w14:paraId="000000DF">
      <w:pPr>
        <w:pageBreakBefore w:val="0"/>
        <w:numPr>
          <w:ilvl w:val="0"/>
          <w:numId w:val="1"/>
        </w:numPr>
        <w:spacing w:after="120" w:before="320" w:line="268.8" w:lineRule="auto"/>
        <w:ind w:left="634.96062992126"/>
      </w:pPr>
      <w:r w:rsidDel="00000000" w:rsidR="00000000" w:rsidRPr="00000000">
        <w:rPr>
          <w:rtl w:val="0"/>
        </w:rPr>
        <w:t xml:space="preserve">Which piece of equipment would you need to use in order to </w:t>
      </w:r>
      <w:r w:rsidDel="00000000" w:rsidR="00000000" w:rsidRPr="00000000">
        <w:rPr>
          <w:b w:val="1"/>
          <w:rtl w:val="0"/>
        </w:rPr>
        <w:t xml:space="preserve">generate sound </w:t>
      </w:r>
      <w:r w:rsidDel="00000000" w:rsidR="00000000" w:rsidRPr="00000000">
        <w:rPr>
          <w:rtl w:val="0"/>
        </w:rPr>
        <w:t xml:space="preserve">from a digital device?</w:t>
      </w:r>
    </w:p>
    <w:p w:rsidR="00000000" w:rsidDel="00000000" w:rsidP="00000000" w:rsidRDefault="00000000" w:rsidRPr="00000000" w14:paraId="000000E0">
      <w:pPr>
        <w:pageBreakBefore w:val="0"/>
        <w:numPr>
          <w:ilvl w:val="1"/>
          <w:numId w:val="1"/>
        </w:numPr>
        <w:spacing w:after="0" w:afterAutospacing="0" w:lineRule="auto"/>
        <w:ind w:left="634.96062992126"/>
      </w:pPr>
      <w:r w:rsidDel="00000000" w:rsidR="00000000" w:rsidRPr="00000000">
        <w:rPr>
          <w:rtl w:val="0"/>
        </w:rPr>
        <w:t xml:space="preserve">Microphone</w:t>
      </w:r>
    </w:p>
    <w:p w:rsidR="00000000" w:rsidDel="00000000" w:rsidP="00000000" w:rsidRDefault="00000000" w:rsidRPr="00000000" w14:paraId="000000E1">
      <w:pPr>
        <w:pageBreakBefore w:val="0"/>
        <w:numPr>
          <w:ilvl w:val="1"/>
          <w:numId w:val="1"/>
        </w:numPr>
        <w:spacing w:after="0" w:afterAutospacing="0" w:lineRule="auto"/>
        <w:ind w:left="634.96062992126"/>
        <w:rPr>
          <w:b w:val="1"/>
        </w:rPr>
      </w:pPr>
      <w:r w:rsidDel="00000000" w:rsidR="00000000" w:rsidRPr="00000000">
        <w:rPr>
          <w:b w:val="1"/>
          <w:rtl w:val="0"/>
        </w:rPr>
        <w:t xml:space="preserve">Speaker ✔</w:t>
      </w:r>
    </w:p>
    <w:p w:rsidR="00000000" w:rsidDel="00000000" w:rsidP="00000000" w:rsidRDefault="00000000" w:rsidRPr="00000000" w14:paraId="000000E2">
      <w:pPr>
        <w:pageBreakBefore w:val="0"/>
        <w:numPr>
          <w:ilvl w:val="1"/>
          <w:numId w:val="1"/>
        </w:numPr>
        <w:spacing w:after="0" w:afterAutospacing="0" w:lineRule="auto"/>
        <w:ind w:left="634.96062992126"/>
      </w:pPr>
      <w:r w:rsidDel="00000000" w:rsidR="00000000" w:rsidRPr="00000000">
        <w:rPr>
          <w:rtl w:val="0"/>
        </w:rPr>
        <w:t xml:space="preserve">Screen</w:t>
      </w:r>
    </w:p>
    <w:p w:rsidR="00000000" w:rsidDel="00000000" w:rsidP="00000000" w:rsidRDefault="00000000" w:rsidRPr="00000000" w14:paraId="000000E3">
      <w:pPr>
        <w:pageBreakBefore w:val="0"/>
        <w:numPr>
          <w:ilvl w:val="1"/>
          <w:numId w:val="1"/>
        </w:numPr>
        <w:spacing w:after="200" w:lineRule="auto"/>
        <w:ind w:left="634.96062992126"/>
      </w:pPr>
      <w:r w:rsidDel="00000000" w:rsidR="00000000" w:rsidRPr="00000000">
        <w:rPr>
          <w:rtl w:val="0"/>
        </w:rPr>
        <w:t xml:space="preserve">Antenna</w:t>
      </w:r>
    </w:p>
    <w:p w:rsidR="00000000" w:rsidDel="00000000" w:rsidP="00000000" w:rsidRDefault="00000000" w:rsidRPr="00000000" w14:paraId="000000E4">
      <w:pPr>
        <w:pageBreakBefore w:val="0"/>
        <w:spacing w:after="200" w:lineRule="auto"/>
        <w:ind w:left="634.96062992126" w:firstLine="0"/>
        <w:rPr>
          <w:rFonts w:ascii="Handlee" w:cs="Handlee" w:eastAsia="Handlee" w:hAnsi="Handlee"/>
          <w:sz w:val="24"/>
          <w:szCs w:val="24"/>
        </w:rPr>
      </w:pPr>
      <w:r w:rsidDel="00000000" w:rsidR="00000000" w:rsidRPr="00000000">
        <w:rPr>
          <w:rFonts w:ascii="Handlee" w:cs="Handlee" w:eastAsia="Handlee" w:hAnsi="Handlee"/>
          <w:sz w:val="24"/>
          <w:szCs w:val="24"/>
          <w:rtl w:val="0"/>
        </w:rPr>
        <w:t xml:space="preserve">Answer A is often the most popular distractor, as input and output devices for the same medium are often confused.</w:t>
      </w:r>
    </w:p>
    <w:p w:rsidR="00000000" w:rsidDel="00000000" w:rsidP="00000000" w:rsidRDefault="00000000" w:rsidRPr="00000000" w14:paraId="000000E5">
      <w:pPr>
        <w:pageBreakBefore w:val="0"/>
        <w:spacing w:after="200" w:lineRule="auto"/>
        <w:ind w:left="634.96062992126" w:firstLine="0"/>
        <w:rPr>
          <w:rFonts w:ascii="Handlee" w:cs="Handlee" w:eastAsia="Handlee" w:hAnsi="Handlee"/>
          <w:sz w:val="24"/>
          <w:szCs w:val="24"/>
        </w:rPr>
      </w:pPr>
      <w:r w:rsidDel="00000000" w:rsidR="00000000" w:rsidRPr="00000000">
        <w:rPr>
          <w:rFonts w:ascii="Handlee" w:cs="Handlee" w:eastAsia="Handlee" w:hAnsi="Handlee"/>
          <w:sz w:val="24"/>
          <w:szCs w:val="24"/>
          <w:rtl w:val="0"/>
        </w:rPr>
        <w:t xml:space="preserve">Answer C is an output device, like the speaker, but for images instead of sound. </w:t>
      </w:r>
    </w:p>
    <w:p w:rsidR="00000000" w:rsidDel="00000000" w:rsidP="00000000" w:rsidRDefault="00000000" w:rsidRPr="00000000" w14:paraId="000000E6">
      <w:pPr>
        <w:pageBreakBefore w:val="0"/>
        <w:spacing w:after="200" w:lineRule="auto"/>
        <w:ind w:left="634.96062992126" w:firstLine="0"/>
        <w:rPr>
          <w:rFonts w:ascii="Handlee" w:cs="Handlee" w:eastAsia="Handlee" w:hAnsi="Handlee"/>
          <w:sz w:val="24"/>
          <w:szCs w:val="24"/>
        </w:rPr>
      </w:pPr>
      <w:r w:rsidDel="00000000" w:rsidR="00000000" w:rsidRPr="00000000">
        <w:rPr>
          <w:rFonts w:ascii="Handlee" w:cs="Handlee" w:eastAsia="Handlee" w:hAnsi="Handlee"/>
          <w:sz w:val="24"/>
          <w:szCs w:val="24"/>
          <w:rtl w:val="0"/>
        </w:rPr>
        <w:t xml:space="preserve">Notes for answer D: Antennae also generate waves, but they are electromagnetic waves, not pressure waves (like sound is).</w:t>
      </w:r>
    </w:p>
    <w:p w:rsidR="00000000" w:rsidDel="00000000" w:rsidP="00000000" w:rsidRDefault="00000000" w:rsidRPr="00000000" w14:paraId="000000E7">
      <w:pPr>
        <w:pageBreakBefore w:val="0"/>
        <w:numPr>
          <w:ilvl w:val="0"/>
          <w:numId w:val="1"/>
        </w:numPr>
        <w:spacing w:after="120" w:before="320" w:line="268.8" w:lineRule="auto"/>
        <w:ind w:left="634.96062992126"/>
      </w:pPr>
      <w:r w:rsidDel="00000000" w:rsidR="00000000" w:rsidRPr="00000000">
        <w:rPr>
          <w:rtl w:val="0"/>
        </w:rPr>
        <w:t xml:space="preserve">What is the role of the </w:t>
      </w:r>
      <w:r w:rsidDel="00000000" w:rsidR="00000000" w:rsidRPr="00000000">
        <w:rPr>
          <w:b w:val="1"/>
          <w:rtl w:val="0"/>
        </w:rPr>
        <w:t xml:space="preserve">microphone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E8">
      <w:pPr>
        <w:pageBreakBefore w:val="0"/>
        <w:numPr>
          <w:ilvl w:val="1"/>
          <w:numId w:val="1"/>
        </w:numPr>
        <w:spacing w:after="0" w:afterAutospacing="0" w:lineRule="auto"/>
        <w:ind w:left="634.96062992126"/>
      </w:pPr>
      <w:r w:rsidDel="00000000" w:rsidR="00000000" w:rsidRPr="00000000">
        <w:rPr>
          <w:rtl w:val="0"/>
        </w:rPr>
        <w:t xml:space="preserve">To convert electricity to sound</w:t>
      </w:r>
    </w:p>
    <w:p w:rsidR="00000000" w:rsidDel="00000000" w:rsidP="00000000" w:rsidRDefault="00000000" w:rsidRPr="00000000" w14:paraId="000000E9">
      <w:pPr>
        <w:pageBreakBefore w:val="0"/>
        <w:numPr>
          <w:ilvl w:val="1"/>
          <w:numId w:val="1"/>
        </w:numPr>
        <w:spacing w:after="0" w:afterAutospacing="0" w:lineRule="auto"/>
        <w:ind w:left="634.96062992126"/>
        <w:rPr>
          <w:b w:val="1"/>
        </w:rPr>
      </w:pPr>
      <w:r w:rsidDel="00000000" w:rsidR="00000000" w:rsidRPr="00000000">
        <w:rPr>
          <w:b w:val="1"/>
          <w:rtl w:val="0"/>
        </w:rPr>
        <w:t xml:space="preserve">To convert sound to electricity ✔</w:t>
      </w:r>
      <w:r w:rsidDel="00000000" w:rsidR="00000000" w:rsidRPr="00000000">
        <w:rPr>
          <w:rtl w:val="0"/>
        </w:rPr>
      </w:r>
    </w:p>
    <w:p w:rsidR="00000000" w:rsidDel="00000000" w:rsidP="00000000" w:rsidRDefault="00000000" w:rsidRPr="00000000" w14:paraId="000000EA">
      <w:pPr>
        <w:pageBreakBefore w:val="0"/>
        <w:numPr>
          <w:ilvl w:val="1"/>
          <w:numId w:val="1"/>
        </w:numPr>
        <w:spacing w:after="0" w:afterAutospacing="0" w:lineRule="auto"/>
        <w:ind w:left="634.96062992126"/>
      </w:pPr>
      <w:r w:rsidDel="00000000" w:rsidR="00000000" w:rsidRPr="00000000">
        <w:rPr>
          <w:rtl w:val="0"/>
        </w:rPr>
        <w:t xml:space="preserve">To convert binary digits to sound</w:t>
      </w:r>
    </w:p>
    <w:p w:rsidR="00000000" w:rsidDel="00000000" w:rsidP="00000000" w:rsidRDefault="00000000" w:rsidRPr="00000000" w14:paraId="000000EB">
      <w:pPr>
        <w:pageBreakBefore w:val="0"/>
        <w:numPr>
          <w:ilvl w:val="1"/>
          <w:numId w:val="1"/>
        </w:numPr>
        <w:spacing w:after="0" w:afterAutospacing="0" w:lineRule="auto"/>
        <w:ind w:left="634.96062992126"/>
      </w:pPr>
      <w:r w:rsidDel="00000000" w:rsidR="00000000" w:rsidRPr="00000000">
        <w:rPr>
          <w:rtl w:val="0"/>
        </w:rPr>
        <w:t xml:space="preserve">To convert sound to binary digits</w:t>
      </w:r>
    </w:p>
    <w:p w:rsidR="00000000" w:rsidDel="00000000" w:rsidP="00000000" w:rsidRDefault="00000000" w:rsidRPr="00000000" w14:paraId="000000EC">
      <w:pPr>
        <w:pageBreakBefore w:val="0"/>
        <w:numPr>
          <w:ilvl w:val="1"/>
          <w:numId w:val="1"/>
        </w:numPr>
        <w:spacing w:after="200" w:lineRule="auto"/>
        <w:ind w:left="634.96062992126"/>
      </w:pPr>
      <w:r w:rsidDel="00000000" w:rsidR="00000000" w:rsidRPr="00000000">
        <w:rPr>
          <w:rtl w:val="0"/>
        </w:rPr>
        <w:t xml:space="preserve">To convert electromagnetic waves to electricity</w:t>
      </w:r>
    </w:p>
    <w:p w:rsidR="00000000" w:rsidDel="00000000" w:rsidP="00000000" w:rsidRDefault="00000000" w:rsidRPr="00000000" w14:paraId="000000ED">
      <w:pPr>
        <w:pageBreakBefore w:val="0"/>
        <w:spacing w:after="200" w:lineRule="auto"/>
        <w:ind w:left="634.96062992126" w:firstLine="0"/>
        <w:rPr>
          <w:rFonts w:ascii="Handlee" w:cs="Handlee" w:eastAsia="Handlee" w:hAnsi="Handlee"/>
          <w:sz w:val="24"/>
          <w:szCs w:val="24"/>
        </w:rPr>
      </w:pPr>
      <w:r w:rsidDel="00000000" w:rsidR="00000000" w:rsidRPr="00000000">
        <w:rPr>
          <w:rFonts w:ascii="Handlee" w:cs="Handlee" w:eastAsia="Handlee" w:hAnsi="Handlee"/>
          <w:sz w:val="24"/>
          <w:szCs w:val="24"/>
          <w:rtl w:val="0"/>
        </w:rPr>
        <w:t xml:space="preserve">Answer A is often the most popular distractor, as input and output devices for the same medium are often confused.</w:t>
      </w:r>
    </w:p>
    <w:p w:rsidR="00000000" w:rsidDel="00000000" w:rsidP="00000000" w:rsidRDefault="00000000" w:rsidRPr="00000000" w14:paraId="000000EE">
      <w:pPr>
        <w:pageBreakBefore w:val="0"/>
        <w:spacing w:after="200" w:lineRule="auto"/>
        <w:ind w:left="634.96062992126" w:firstLine="0"/>
        <w:rPr>
          <w:rFonts w:ascii="Handlee" w:cs="Handlee" w:eastAsia="Handlee" w:hAnsi="Handlee"/>
          <w:sz w:val="24"/>
          <w:szCs w:val="24"/>
        </w:rPr>
      </w:pPr>
      <w:r w:rsidDel="00000000" w:rsidR="00000000" w:rsidRPr="00000000">
        <w:rPr>
          <w:rFonts w:ascii="Handlee" w:cs="Handlee" w:eastAsia="Handlee" w:hAnsi="Handlee"/>
          <w:sz w:val="24"/>
          <w:szCs w:val="24"/>
          <w:rtl w:val="0"/>
        </w:rPr>
        <w:t xml:space="preserve">Notes for answers C and D: Sound is an </w:t>
      </w:r>
      <w:r w:rsidDel="00000000" w:rsidR="00000000" w:rsidRPr="00000000">
        <w:rPr>
          <w:rFonts w:ascii="Handlee" w:cs="Handlee" w:eastAsia="Handlee" w:hAnsi="Handlee"/>
          <w:b w:val="1"/>
          <w:sz w:val="24"/>
          <w:szCs w:val="24"/>
          <w:rtl w:val="0"/>
        </w:rPr>
        <w:t xml:space="preserve">analogue </w:t>
      </w:r>
      <w:r w:rsidDel="00000000" w:rsidR="00000000" w:rsidRPr="00000000">
        <w:rPr>
          <w:rFonts w:ascii="Handlee" w:cs="Handlee" w:eastAsia="Handlee" w:hAnsi="Handlee"/>
          <w:sz w:val="24"/>
          <w:szCs w:val="24"/>
          <w:rtl w:val="0"/>
        </w:rPr>
        <w:t xml:space="preserve">signal. Microphones and speakers both work with analogue, not digital, signals. There is special hardware that converts the analogue signal to the binary representation used internally by computers. </w:t>
      </w:r>
    </w:p>
    <w:p w:rsidR="00000000" w:rsidDel="00000000" w:rsidP="00000000" w:rsidRDefault="00000000" w:rsidRPr="00000000" w14:paraId="000000EF">
      <w:pPr>
        <w:pageBreakBefore w:val="0"/>
        <w:numPr>
          <w:ilvl w:val="0"/>
          <w:numId w:val="1"/>
        </w:numPr>
        <w:spacing w:after="120" w:before="320" w:line="268.8" w:lineRule="auto"/>
        <w:ind w:left="634.96062992126"/>
      </w:pPr>
      <w:r w:rsidDel="00000000" w:rsidR="00000000" w:rsidRPr="00000000">
        <w:rPr>
          <w:rtl w:val="0"/>
        </w:rPr>
        <w:t xml:space="preserve">What is the role of the </w:t>
      </w:r>
      <w:r w:rsidDel="00000000" w:rsidR="00000000" w:rsidRPr="00000000">
        <w:rPr>
          <w:b w:val="1"/>
          <w:rtl w:val="0"/>
        </w:rPr>
        <w:t xml:space="preserve">speakers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F0">
      <w:pPr>
        <w:pageBreakBefore w:val="0"/>
        <w:numPr>
          <w:ilvl w:val="1"/>
          <w:numId w:val="1"/>
        </w:numPr>
        <w:spacing w:after="0" w:afterAutospacing="0" w:lineRule="auto"/>
        <w:ind w:left="634.96062992126"/>
        <w:rPr>
          <w:b w:val="1"/>
        </w:rPr>
      </w:pPr>
      <w:r w:rsidDel="00000000" w:rsidR="00000000" w:rsidRPr="00000000">
        <w:rPr>
          <w:b w:val="1"/>
          <w:rtl w:val="0"/>
        </w:rPr>
        <w:t xml:space="preserve">To convert electricity to sound ✔</w:t>
      </w:r>
    </w:p>
    <w:p w:rsidR="00000000" w:rsidDel="00000000" w:rsidP="00000000" w:rsidRDefault="00000000" w:rsidRPr="00000000" w14:paraId="000000F1">
      <w:pPr>
        <w:pageBreakBefore w:val="0"/>
        <w:numPr>
          <w:ilvl w:val="1"/>
          <w:numId w:val="1"/>
        </w:numPr>
        <w:spacing w:after="0" w:afterAutospacing="0" w:lineRule="auto"/>
        <w:ind w:left="634.96062992126"/>
      </w:pPr>
      <w:r w:rsidDel="00000000" w:rsidR="00000000" w:rsidRPr="00000000">
        <w:rPr>
          <w:rtl w:val="0"/>
        </w:rPr>
        <w:t xml:space="preserve">To convert sound to electricity</w:t>
      </w:r>
    </w:p>
    <w:p w:rsidR="00000000" w:rsidDel="00000000" w:rsidP="00000000" w:rsidRDefault="00000000" w:rsidRPr="00000000" w14:paraId="000000F2">
      <w:pPr>
        <w:pageBreakBefore w:val="0"/>
        <w:numPr>
          <w:ilvl w:val="1"/>
          <w:numId w:val="1"/>
        </w:numPr>
        <w:spacing w:after="0" w:afterAutospacing="0" w:lineRule="auto"/>
        <w:ind w:left="634.96062992126"/>
      </w:pPr>
      <w:r w:rsidDel="00000000" w:rsidR="00000000" w:rsidRPr="00000000">
        <w:rPr>
          <w:rtl w:val="0"/>
        </w:rPr>
        <w:t xml:space="preserve">To convert binary digits to sound</w:t>
      </w:r>
    </w:p>
    <w:p w:rsidR="00000000" w:rsidDel="00000000" w:rsidP="00000000" w:rsidRDefault="00000000" w:rsidRPr="00000000" w14:paraId="000000F3">
      <w:pPr>
        <w:pageBreakBefore w:val="0"/>
        <w:numPr>
          <w:ilvl w:val="1"/>
          <w:numId w:val="1"/>
        </w:numPr>
        <w:spacing w:after="0" w:afterAutospacing="0" w:lineRule="auto"/>
        <w:ind w:left="634.96062992126"/>
      </w:pPr>
      <w:r w:rsidDel="00000000" w:rsidR="00000000" w:rsidRPr="00000000">
        <w:rPr>
          <w:rtl w:val="0"/>
        </w:rPr>
        <w:t xml:space="preserve">To convert sound to binary digits</w:t>
      </w:r>
    </w:p>
    <w:p w:rsidR="00000000" w:rsidDel="00000000" w:rsidP="00000000" w:rsidRDefault="00000000" w:rsidRPr="00000000" w14:paraId="000000F4">
      <w:pPr>
        <w:pageBreakBefore w:val="0"/>
        <w:numPr>
          <w:ilvl w:val="1"/>
          <w:numId w:val="1"/>
        </w:numPr>
        <w:spacing w:after="200" w:lineRule="auto"/>
        <w:ind w:left="634.96062992126"/>
      </w:pPr>
      <w:r w:rsidDel="00000000" w:rsidR="00000000" w:rsidRPr="00000000">
        <w:rPr>
          <w:rtl w:val="0"/>
        </w:rPr>
        <w:t xml:space="preserve">To convert electricity to electromagnetic waves</w:t>
      </w:r>
    </w:p>
    <w:p w:rsidR="00000000" w:rsidDel="00000000" w:rsidP="00000000" w:rsidRDefault="00000000" w:rsidRPr="00000000" w14:paraId="000000F5">
      <w:pPr>
        <w:pageBreakBefore w:val="0"/>
        <w:spacing w:after="200" w:lineRule="auto"/>
        <w:ind w:left="634.96062992126" w:firstLine="0"/>
        <w:rPr>
          <w:rFonts w:ascii="Handlee" w:cs="Handlee" w:eastAsia="Handlee" w:hAnsi="Handlee"/>
          <w:sz w:val="24"/>
          <w:szCs w:val="24"/>
        </w:rPr>
      </w:pPr>
      <w:r w:rsidDel="00000000" w:rsidR="00000000" w:rsidRPr="00000000">
        <w:rPr>
          <w:rFonts w:ascii="Handlee" w:cs="Handlee" w:eastAsia="Handlee" w:hAnsi="Handlee"/>
          <w:sz w:val="24"/>
          <w:szCs w:val="24"/>
          <w:rtl w:val="0"/>
        </w:rPr>
        <w:t xml:space="preserve">Answer B is often the most popular distractor, as input and output devices for the same medium are often confused.</w:t>
      </w:r>
    </w:p>
    <w:p w:rsidR="00000000" w:rsidDel="00000000" w:rsidP="00000000" w:rsidRDefault="00000000" w:rsidRPr="00000000" w14:paraId="000000F6">
      <w:pPr>
        <w:pageBreakBefore w:val="0"/>
        <w:spacing w:after="200" w:lineRule="auto"/>
        <w:ind w:left="634.96062992126" w:firstLine="0"/>
        <w:rPr>
          <w:rFonts w:ascii="Handlee" w:cs="Handlee" w:eastAsia="Handlee" w:hAnsi="Handlee"/>
          <w:sz w:val="24"/>
          <w:szCs w:val="24"/>
        </w:rPr>
      </w:pPr>
      <w:r w:rsidDel="00000000" w:rsidR="00000000" w:rsidRPr="00000000">
        <w:rPr>
          <w:rFonts w:ascii="Handlee" w:cs="Handlee" w:eastAsia="Handlee" w:hAnsi="Handlee"/>
          <w:sz w:val="24"/>
          <w:szCs w:val="24"/>
          <w:rtl w:val="0"/>
        </w:rPr>
        <w:t xml:space="preserve">Notes for answers C and D: Sound is an </w:t>
      </w:r>
      <w:r w:rsidDel="00000000" w:rsidR="00000000" w:rsidRPr="00000000">
        <w:rPr>
          <w:rFonts w:ascii="Handlee" w:cs="Handlee" w:eastAsia="Handlee" w:hAnsi="Handlee"/>
          <w:b w:val="1"/>
          <w:sz w:val="24"/>
          <w:szCs w:val="24"/>
          <w:rtl w:val="0"/>
        </w:rPr>
        <w:t xml:space="preserve">analogue </w:t>
      </w:r>
      <w:r w:rsidDel="00000000" w:rsidR="00000000" w:rsidRPr="00000000">
        <w:rPr>
          <w:rFonts w:ascii="Handlee" w:cs="Handlee" w:eastAsia="Handlee" w:hAnsi="Handlee"/>
          <w:sz w:val="24"/>
          <w:szCs w:val="24"/>
          <w:rtl w:val="0"/>
        </w:rPr>
        <w:t xml:space="preserve">signal. Microphones and speakers both work with analogue, not digital, signals. There is special hardware that converts the analogue signal to the binary representation used internally by computers. </w:t>
      </w:r>
    </w:p>
    <w:p w:rsidR="00000000" w:rsidDel="00000000" w:rsidP="00000000" w:rsidRDefault="00000000" w:rsidRPr="00000000" w14:paraId="000000F7">
      <w:pPr>
        <w:pageBreakBefore w:val="0"/>
        <w:numPr>
          <w:ilvl w:val="0"/>
          <w:numId w:val="1"/>
        </w:numPr>
        <w:spacing w:after="120" w:before="320" w:line="268.8" w:lineRule="auto"/>
        <w:ind w:left="634.96062992126"/>
      </w:pPr>
      <w:r w:rsidDel="00000000" w:rsidR="00000000" w:rsidRPr="00000000">
        <w:rPr>
          <w:rtl w:val="0"/>
        </w:rPr>
        <w:t xml:space="preserve">Select the definition that you find most appropriate for the </w:t>
      </w:r>
      <w:r w:rsidDel="00000000" w:rsidR="00000000" w:rsidRPr="00000000">
        <w:rPr>
          <w:b w:val="1"/>
          <w:rtl w:val="0"/>
        </w:rPr>
        <w:t xml:space="preserve">sampling rate</w:t>
      </w:r>
      <w:r w:rsidDel="00000000" w:rsidR="00000000" w:rsidRPr="00000000">
        <w:rPr>
          <w:rtl w:val="0"/>
        </w:rPr>
        <w:t xml:space="preserve"> of digitised sound:</w:t>
      </w:r>
    </w:p>
    <w:p w:rsidR="00000000" w:rsidDel="00000000" w:rsidP="00000000" w:rsidRDefault="00000000" w:rsidRPr="00000000" w14:paraId="000000F8">
      <w:pPr>
        <w:pageBreakBefore w:val="0"/>
        <w:numPr>
          <w:ilvl w:val="1"/>
          <w:numId w:val="1"/>
        </w:numPr>
        <w:spacing w:after="0" w:afterAutospacing="0" w:lineRule="auto"/>
        <w:ind w:left="634.96062992126"/>
      </w:pPr>
      <w:r w:rsidDel="00000000" w:rsidR="00000000" w:rsidRPr="00000000">
        <w:rPr>
          <w:rtl w:val="0"/>
        </w:rPr>
        <w:t xml:space="preserve">How good the ‘quality’ of the sound is</w:t>
      </w:r>
    </w:p>
    <w:p w:rsidR="00000000" w:rsidDel="00000000" w:rsidP="00000000" w:rsidRDefault="00000000" w:rsidRPr="00000000" w14:paraId="000000F9">
      <w:pPr>
        <w:pageBreakBefore w:val="0"/>
        <w:numPr>
          <w:ilvl w:val="1"/>
          <w:numId w:val="1"/>
        </w:numPr>
        <w:spacing w:after="0" w:afterAutospacing="0" w:lineRule="auto"/>
        <w:ind w:left="634.96062992126"/>
      </w:pPr>
      <w:r w:rsidDel="00000000" w:rsidR="00000000" w:rsidRPr="00000000">
        <w:rPr>
          <w:rtl w:val="0"/>
        </w:rPr>
        <w:t xml:space="preserve">How many samples the sound consists of</w:t>
      </w:r>
    </w:p>
    <w:p w:rsidR="00000000" w:rsidDel="00000000" w:rsidP="00000000" w:rsidRDefault="00000000" w:rsidRPr="00000000" w14:paraId="000000FA">
      <w:pPr>
        <w:pageBreakBefore w:val="0"/>
        <w:numPr>
          <w:ilvl w:val="1"/>
          <w:numId w:val="1"/>
        </w:numPr>
        <w:spacing w:after="0" w:afterAutospacing="0" w:lineRule="auto"/>
        <w:ind w:left="634.96062992126"/>
        <w:rPr>
          <w:b w:val="1"/>
        </w:rPr>
      </w:pPr>
      <w:r w:rsidDel="00000000" w:rsidR="00000000" w:rsidRPr="00000000">
        <w:rPr>
          <w:b w:val="1"/>
          <w:rtl w:val="0"/>
        </w:rPr>
        <w:t xml:space="preserve">How many samples per second the sound consists of ✔</w:t>
      </w:r>
    </w:p>
    <w:p w:rsidR="00000000" w:rsidDel="00000000" w:rsidP="00000000" w:rsidRDefault="00000000" w:rsidRPr="00000000" w14:paraId="000000FB">
      <w:pPr>
        <w:pageBreakBefore w:val="0"/>
        <w:numPr>
          <w:ilvl w:val="1"/>
          <w:numId w:val="1"/>
        </w:numPr>
        <w:spacing w:after="0" w:afterAutospacing="0" w:lineRule="auto"/>
        <w:ind w:left="634.96062992126"/>
      </w:pPr>
      <w:r w:rsidDel="00000000" w:rsidR="00000000" w:rsidRPr="00000000">
        <w:rPr>
          <w:rtl w:val="0"/>
        </w:rPr>
        <w:t xml:space="preserve">How many binary digits are used to represent the ‘level’ of each sample</w:t>
      </w:r>
    </w:p>
    <w:p w:rsidR="00000000" w:rsidDel="00000000" w:rsidP="00000000" w:rsidRDefault="00000000" w:rsidRPr="00000000" w14:paraId="000000FC">
      <w:pPr>
        <w:pageBreakBefore w:val="0"/>
        <w:numPr>
          <w:ilvl w:val="1"/>
          <w:numId w:val="1"/>
        </w:numPr>
        <w:spacing w:after="200" w:lineRule="auto"/>
        <w:ind w:left="634.96062992126"/>
      </w:pPr>
      <w:r w:rsidDel="00000000" w:rsidR="00000000" w:rsidRPr="00000000">
        <w:rPr>
          <w:rtl w:val="0"/>
        </w:rPr>
        <w:t xml:space="preserve">How many binary digits are used to represent the sound</w:t>
      </w:r>
    </w:p>
    <w:p w:rsidR="00000000" w:rsidDel="00000000" w:rsidP="00000000" w:rsidRDefault="00000000" w:rsidRPr="00000000" w14:paraId="000000FD">
      <w:pPr>
        <w:pageBreakBefore w:val="0"/>
        <w:spacing w:after="200" w:lineRule="auto"/>
        <w:ind w:left="634.96062992126" w:firstLine="0"/>
        <w:rPr>
          <w:rFonts w:ascii="Handlee" w:cs="Handlee" w:eastAsia="Handlee" w:hAnsi="Handlee"/>
          <w:sz w:val="24"/>
          <w:szCs w:val="24"/>
        </w:rPr>
      </w:pPr>
      <w:r w:rsidDel="00000000" w:rsidR="00000000" w:rsidRPr="00000000">
        <w:rPr>
          <w:rFonts w:ascii="Handlee" w:cs="Handlee" w:eastAsia="Handlee" w:hAnsi="Handlee"/>
          <w:sz w:val="24"/>
          <w:szCs w:val="24"/>
          <w:rtl w:val="0"/>
        </w:rPr>
        <w:t xml:space="preserve">The correct answer is C, by definition.</w:t>
      </w:r>
    </w:p>
    <w:p w:rsidR="00000000" w:rsidDel="00000000" w:rsidP="00000000" w:rsidRDefault="00000000" w:rsidRPr="00000000" w14:paraId="000000FE">
      <w:pPr>
        <w:pageBreakBefore w:val="0"/>
        <w:spacing w:after="200" w:lineRule="auto"/>
        <w:ind w:left="634.96062992126" w:firstLine="0"/>
        <w:rPr>
          <w:rFonts w:ascii="Handlee" w:cs="Handlee" w:eastAsia="Handlee" w:hAnsi="Handlee"/>
          <w:sz w:val="24"/>
          <w:szCs w:val="24"/>
        </w:rPr>
      </w:pPr>
      <w:r w:rsidDel="00000000" w:rsidR="00000000" w:rsidRPr="00000000">
        <w:rPr>
          <w:rFonts w:ascii="Handlee" w:cs="Handlee" w:eastAsia="Handlee" w:hAnsi="Handlee"/>
          <w:sz w:val="24"/>
          <w:szCs w:val="24"/>
          <w:rtl w:val="0"/>
        </w:rPr>
        <w:t xml:space="preserve">Notes for answer A: The sampling rate directly affects the perceived quality of sound, but this is not the definition of sampling rate.</w:t>
      </w:r>
    </w:p>
    <w:p w:rsidR="00000000" w:rsidDel="00000000" w:rsidP="00000000" w:rsidRDefault="00000000" w:rsidRPr="00000000" w14:paraId="000000FF">
      <w:pPr>
        <w:pageBreakBefore w:val="0"/>
        <w:spacing w:after="200" w:lineRule="auto"/>
        <w:ind w:left="634.96062992126" w:firstLine="0"/>
        <w:rPr>
          <w:rFonts w:ascii="Handlee" w:cs="Handlee" w:eastAsia="Handlee" w:hAnsi="Handlee"/>
          <w:sz w:val="24"/>
          <w:szCs w:val="24"/>
        </w:rPr>
      </w:pPr>
      <w:r w:rsidDel="00000000" w:rsidR="00000000" w:rsidRPr="00000000">
        <w:rPr>
          <w:rFonts w:ascii="Handlee" w:cs="Handlee" w:eastAsia="Handlee" w:hAnsi="Handlee"/>
          <w:sz w:val="24"/>
          <w:szCs w:val="24"/>
          <w:rtl w:val="0"/>
        </w:rPr>
        <w:t xml:space="preserve">Answer B is the total number of samples, which depends on the duration of sound, whereas the sampling rate is defined on a per-second basis. </w:t>
      </w:r>
    </w:p>
    <w:p w:rsidR="00000000" w:rsidDel="00000000" w:rsidP="00000000" w:rsidRDefault="00000000" w:rsidRPr="00000000" w14:paraId="00000100">
      <w:pPr>
        <w:pageBreakBefore w:val="0"/>
        <w:spacing w:after="200" w:lineRule="auto"/>
        <w:ind w:left="634.96062992126" w:firstLine="0"/>
        <w:rPr>
          <w:rFonts w:ascii="Handlee" w:cs="Handlee" w:eastAsia="Handlee" w:hAnsi="Handlee"/>
          <w:sz w:val="24"/>
          <w:szCs w:val="24"/>
        </w:rPr>
      </w:pPr>
      <w:r w:rsidDel="00000000" w:rsidR="00000000" w:rsidRPr="00000000">
        <w:rPr>
          <w:rFonts w:ascii="Handlee" w:cs="Handlee" w:eastAsia="Handlee" w:hAnsi="Handlee"/>
          <w:sz w:val="24"/>
          <w:szCs w:val="24"/>
          <w:rtl w:val="0"/>
        </w:rPr>
        <w:t xml:space="preserve">Answer D wrongly associates the sample size with sampling rate. There is no such connection; they are completely independent. </w:t>
      </w:r>
    </w:p>
    <w:p w:rsidR="00000000" w:rsidDel="00000000" w:rsidP="00000000" w:rsidRDefault="00000000" w:rsidRPr="00000000" w14:paraId="00000101">
      <w:pPr>
        <w:pageBreakBefore w:val="0"/>
        <w:spacing w:after="200" w:lineRule="auto"/>
        <w:ind w:left="634.96062992126" w:firstLine="0"/>
        <w:rPr>
          <w:rFonts w:ascii="Handlee" w:cs="Handlee" w:eastAsia="Handlee" w:hAnsi="Handlee"/>
          <w:sz w:val="24"/>
          <w:szCs w:val="24"/>
        </w:rPr>
      </w:pPr>
      <w:r w:rsidDel="00000000" w:rsidR="00000000" w:rsidRPr="00000000">
        <w:rPr>
          <w:rFonts w:ascii="Handlee" w:cs="Handlee" w:eastAsia="Handlee" w:hAnsi="Handlee"/>
          <w:sz w:val="24"/>
          <w:szCs w:val="24"/>
          <w:rtl w:val="0"/>
        </w:rPr>
        <w:t xml:space="preserve">Notes for answer E: The sampling rate directly affects the representation size, but they are not the same. Representation size is also affected by the sample size and the duration of the sound.</w:t>
      </w:r>
    </w:p>
    <w:p w:rsidR="00000000" w:rsidDel="00000000" w:rsidP="00000000" w:rsidRDefault="00000000" w:rsidRPr="00000000" w14:paraId="00000102">
      <w:pPr>
        <w:pageBreakBefore w:val="0"/>
        <w:numPr>
          <w:ilvl w:val="0"/>
          <w:numId w:val="1"/>
        </w:numPr>
        <w:spacing w:after="120" w:before="320" w:line="268.8" w:lineRule="auto"/>
        <w:ind w:left="634.96062992126"/>
      </w:pPr>
      <w:r w:rsidDel="00000000" w:rsidR="00000000" w:rsidRPr="00000000">
        <w:rPr>
          <w:rtl w:val="0"/>
        </w:rPr>
        <w:t xml:space="preserve">Select the definition that you find most appropriate for the </w:t>
      </w:r>
      <w:r w:rsidDel="00000000" w:rsidR="00000000" w:rsidRPr="00000000">
        <w:rPr>
          <w:b w:val="1"/>
          <w:rtl w:val="0"/>
        </w:rPr>
        <w:t xml:space="preserve">sample size</w:t>
      </w:r>
      <w:r w:rsidDel="00000000" w:rsidR="00000000" w:rsidRPr="00000000">
        <w:rPr>
          <w:rtl w:val="0"/>
        </w:rPr>
        <w:t xml:space="preserve"> of digitised sound:</w:t>
      </w:r>
    </w:p>
    <w:p w:rsidR="00000000" w:rsidDel="00000000" w:rsidP="00000000" w:rsidRDefault="00000000" w:rsidRPr="00000000" w14:paraId="00000103">
      <w:pPr>
        <w:pageBreakBefore w:val="0"/>
        <w:numPr>
          <w:ilvl w:val="1"/>
          <w:numId w:val="1"/>
        </w:numPr>
        <w:spacing w:after="0" w:afterAutospacing="0" w:lineRule="auto"/>
        <w:ind w:left="634.96062992126"/>
      </w:pPr>
      <w:r w:rsidDel="00000000" w:rsidR="00000000" w:rsidRPr="00000000">
        <w:rPr>
          <w:rtl w:val="0"/>
        </w:rPr>
        <w:t xml:space="preserve">How good the ‘quality’ of the sound is</w:t>
      </w:r>
    </w:p>
    <w:p w:rsidR="00000000" w:rsidDel="00000000" w:rsidP="00000000" w:rsidRDefault="00000000" w:rsidRPr="00000000" w14:paraId="00000104">
      <w:pPr>
        <w:pageBreakBefore w:val="0"/>
        <w:numPr>
          <w:ilvl w:val="1"/>
          <w:numId w:val="1"/>
        </w:numPr>
        <w:spacing w:after="0" w:afterAutospacing="0" w:lineRule="auto"/>
        <w:ind w:left="634.96062992126"/>
      </w:pPr>
      <w:r w:rsidDel="00000000" w:rsidR="00000000" w:rsidRPr="00000000">
        <w:rPr>
          <w:rtl w:val="0"/>
        </w:rPr>
        <w:t xml:space="preserve">How many samples the sound consists of</w:t>
      </w:r>
    </w:p>
    <w:p w:rsidR="00000000" w:rsidDel="00000000" w:rsidP="00000000" w:rsidRDefault="00000000" w:rsidRPr="00000000" w14:paraId="00000105">
      <w:pPr>
        <w:pageBreakBefore w:val="0"/>
        <w:numPr>
          <w:ilvl w:val="1"/>
          <w:numId w:val="1"/>
        </w:numPr>
        <w:spacing w:after="0" w:afterAutospacing="0" w:lineRule="auto"/>
        <w:ind w:left="634.96062992126"/>
      </w:pPr>
      <w:r w:rsidDel="00000000" w:rsidR="00000000" w:rsidRPr="00000000">
        <w:rPr>
          <w:rtl w:val="0"/>
        </w:rPr>
        <w:t xml:space="preserve">How many samples per second the sound consists of</w:t>
      </w:r>
    </w:p>
    <w:p w:rsidR="00000000" w:rsidDel="00000000" w:rsidP="00000000" w:rsidRDefault="00000000" w:rsidRPr="00000000" w14:paraId="00000106">
      <w:pPr>
        <w:pageBreakBefore w:val="0"/>
        <w:numPr>
          <w:ilvl w:val="1"/>
          <w:numId w:val="1"/>
        </w:numPr>
        <w:spacing w:after="0" w:afterAutospacing="0" w:lineRule="auto"/>
        <w:ind w:left="634.96062992126"/>
        <w:rPr>
          <w:b w:val="1"/>
        </w:rPr>
      </w:pPr>
      <w:r w:rsidDel="00000000" w:rsidR="00000000" w:rsidRPr="00000000">
        <w:rPr>
          <w:b w:val="1"/>
          <w:rtl w:val="0"/>
        </w:rPr>
        <w:t xml:space="preserve">How many binary digits are used to represent the ‘level’ of each sample ✔</w:t>
      </w:r>
    </w:p>
    <w:p w:rsidR="00000000" w:rsidDel="00000000" w:rsidP="00000000" w:rsidRDefault="00000000" w:rsidRPr="00000000" w14:paraId="00000107">
      <w:pPr>
        <w:pageBreakBefore w:val="0"/>
        <w:numPr>
          <w:ilvl w:val="1"/>
          <w:numId w:val="1"/>
        </w:numPr>
        <w:spacing w:after="200" w:lineRule="auto"/>
        <w:ind w:left="634.96062992126"/>
      </w:pPr>
      <w:r w:rsidDel="00000000" w:rsidR="00000000" w:rsidRPr="00000000">
        <w:rPr>
          <w:rtl w:val="0"/>
        </w:rPr>
        <w:t xml:space="preserve">How many binary digits are used to represent the sound</w:t>
      </w:r>
    </w:p>
    <w:p w:rsidR="00000000" w:rsidDel="00000000" w:rsidP="00000000" w:rsidRDefault="00000000" w:rsidRPr="00000000" w14:paraId="00000108">
      <w:pPr>
        <w:pageBreakBefore w:val="0"/>
        <w:spacing w:after="200" w:lineRule="auto"/>
        <w:ind w:left="634.96062992126" w:firstLine="0"/>
        <w:rPr>
          <w:rFonts w:ascii="Handlee" w:cs="Handlee" w:eastAsia="Handlee" w:hAnsi="Handlee"/>
          <w:sz w:val="24"/>
          <w:szCs w:val="24"/>
        </w:rPr>
      </w:pPr>
      <w:r w:rsidDel="00000000" w:rsidR="00000000" w:rsidRPr="00000000">
        <w:rPr>
          <w:rFonts w:ascii="Handlee" w:cs="Handlee" w:eastAsia="Handlee" w:hAnsi="Handlee"/>
          <w:sz w:val="24"/>
          <w:szCs w:val="24"/>
          <w:rtl w:val="0"/>
        </w:rPr>
        <w:t xml:space="preserve">The correct answer is D, by definition.</w:t>
      </w:r>
    </w:p>
    <w:p w:rsidR="00000000" w:rsidDel="00000000" w:rsidP="00000000" w:rsidRDefault="00000000" w:rsidRPr="00000000" w14:paraId="00000109">
      <w:pPr>
        <w:pageBreakBefore w:val="0"/>
        <w:spacing w:after="200" w:lineRule="auto"/>
        <w:ind w:left="634.96062992126" w:firstLine="0"/>
        <w:rPr>
          <w:rFonts w:ascii="Handlee" w:cs="Handlee" w:eastAsia="Handlee" w:hAnsi="Handlee"/>
          <w:sz w:val="24"/>
          <w:szCs w:val="24"/>
        </w:rPr>
      </w:pPr>
      <w:r w:rsidDel="00000000" w:rsidR="00000000" w:rsidRPr="00000000">
        <w:rPr>
          <w:rFonts w:ascii="Handlee" w:cs="Handlee" w:eastAsia="Handlee" w:hAnsi="Handlee"/>
          <w:sz w:val="24"/>
          <w:szCs w:val="24"/>
          <w:rtl w:val="0"/>
        </w:rPr>
        <w:t xml:space="preserve">Notes for answer A: The sample size directly affects the perceived quality of sound, but this is not the definition of sample size.</w:t>
      </w:r>
    </w:p>
    <w:p w:rsidR="00000000" w:rsidDel="00000000" w:rsidP="00000000" w:rsidRDefault="00000000" w:rsidRPr="00000000" w14:paraId="0000010A">
      <w:pPr>
        <w:pageBreakBefore w:val="0"/>
        <w:spacing w:after="200" w:lineRule="auto"/>
        <w:ind w:left="634.96062992126" w:firstLine="0"/>
        <w:rPr>
          <w:rFonts w:ascii="Handlee" w:cs="Handlee" w:eastAsia="Handlee" w:hAnsi="Handlee"/>
          <w:sz w:val="24"/>
          <w:szCs w:val="24"/>
        </w:rPr>
      </w:pPr>
      <w:r w:rsidDel="00000000" w:rsidR="00000000" w:rsidRPr="00000000">
        <w:rPr>
          <w:rFonts w:ascii="Handlee" w:cs="Handlee" w:eastAsia="Handlee" w:hAnsi="Handlee"/>
          <w:sz w:val="24"/>
          <w:szCs w:val="24"/>
          <w:rtl w:val="0"/>
        </w:rPr>
        <w:t xml:space="preserve">Answers B and C wrongly associate the sample size with sampling rate. There is no such connection; they are completely independent. </w:t>
      </w:r>
    </w:p>
    <w:p w:rsidR="00000000" w:rsidDel="00000000" w:rsidP="00000000" w:rsidRDefault="00000000" w:rsidRPr="00000000" w14:paraId="0000010B">
      <w:pPr>
        <w:pageBreakBefore w:val="0"/>
        <w:spacing w:after="200" w:lineRule="auto"/>
        <w:ind w:left="634.96062992126" w:firstLine="0"/>
        <w:rPr>
          <w:rFonts w:ascii="Handlee" w:cs="Handlee" w:eastAsia="Handlee" w:hAnsi="Handlee"/>
          <w:sz w:val="24"/>
          <w:szCs w:val="24"/>
        </w:rPr>
      </w:pPr>
      <w:r w:rsidDel="00000000" w:rsidR="00000000" w:rsidRPr="00000000">
        <w:rPr>
          <w:rFonts w:ascii="Handlee" w:cs="Handlee" w:eastAsia="Handlee" w:hAnsi="Handlee"/>
          <w:sz w:val="24"/>
          <w:szCs w:val="24"/>
          <w:rtl w:val="0"/>
        </w:rPr>
        <w:t xml:space="preserve">Notes for answer E: The sample size directly affects the representation size, but they are not the same. Representation size is also affected by the sampling rate and the duration of the sound.</w:t>
      </w:r>
    </w:p>
    <w:p w:rsidR="00000000" w:rsidDel="00000000" w:rsidP="00000000" w:rsidRDefault="00000000" w:rsidRPr="00000000" w14:paraId="0000010C">
      <w:pPr>
        <w:pageBreakBefore w:val="0"/>
        <w:numPr>
          <w:ilvl w:val="0"/>
          <w:numId w:val="1"/>
        </w:numPr>
        <w:spacing w:before="320" w:line="268.8" w:lineRule="auto"/>
        <w:ind w:left="634.96062992126"/>
      </w:pPr>
      <w:r w:rsidDel="00000000" w:rsidR="00000000" w:rsidRPr="00000000">
        <w:rPr>
          <w:rtl w:val="0"/>
        </w:rPr>
        <w:t xml:space="preserve">Between two pieces of digitised sound, all other things being equal, the one with the </w:t>
      </w:r>
      <w:r w:rsidDel="00000000" w:rsidR="00000000" w:rsidRPr="00000000">
        <w:rPr>
          <w:b w:val="1"/>
          <w:rtl w:val="0"/>
        </w:rPr>
        <w:t xml:space="preserve">greater sampling rate</w:t>
      </w:r>
      <w:r w:rsidDel="00000000" w:rsidR="00000000" w:rsidRPr="00000000">
        <w:rPr>
          <w:rtl w:val="0"/>
        </w:rPr>
        <w:t xml:space="preserve">: </w:t>
      </w:r>
    </w:p>
    <w:p w:rsidR="00000000" w:rsidDel="00000000" w:rsidP="00000000" w:rsidRDefault="00000000" w:rsidRPr="00000000" w14:paraId="0000010D">
      <w:pPr>
        <w:pageBreakBefore w:val="0"/>
        <w:spacing w:after="120" w:line="268.8" w:lineRule="auto"/>
        <w:ind w:firstLine="634.96062992126"/>
        <w:rPr>
          <w:sz w:val="20"/>
          <w:szCs w:val="20"/>
        </w:rPr>
      </w:pPr>
      <w:r w:rsidDel="00000000" w:rsidR="00000000" w:rsidRPr="00000000">
        <w:rPr>
          <w:sz w:val="20"/>
          <w:szCs w:val="20"/>
          <w:rtl w:val="0"/>
        </w:rPr>
        <w:t xml:space="preserve">(Select all that apply.)</w:t>
      </w:r>
    </w:p>
    <w:p w:rsidR="00000000" w:rsidDel="00000000" w:rsidP="00000000" w:rsidRDefault="00000000" w:rsidRPr="00000000" w14:paraId="0000010E">
      <w:pPr>
        <w:pageBreakBefore w:val="0"/>
        <w:numPr>
          <w:ilvl w:val="1"/>
          <w:numId w:val="1"/>
        </w:numPr>
        <w:spacing w:after="0" w:afterAutospacing="0" w:lineRule="auto"/>
        <w:ind w:left="634.96062992126"/>
        <w:rPr>
          <w:b w:val="1"/>
        </w:rPr>
      </w:pPr>
      <w:r w:rsidDel="00000000" w:rsidR="00000000" w:rsidRPr="00000000">
        <w:rPr>
          <w:b w:val="1"/>
          <w:rtl w:val="0"/>
        </w:rPr>
        <w:t xml:space="preserve">Will be perceived as having better ‘quality’ ✔</w:t>
      </w:r>
    </w:p>
    <w:p w:rsidR="00000000" w:rsidDel="00000000" w:rsidP="00000000" w:rsidRDefault="00000000" w:rsidRPr="00000000" w14:paraId="0000010F">
      <w:pPr>
        <w:pageBreakBefore w:val="0"/>
        <w:numPr>
          <w:ilvl w:val="1"/>
          <w:numId w:val="1"/>
        </w:numPr>
        <w:spacing w:after="0" w:afterAutospacing="0" w:lineRule="auto"/>
        <w:ind w:left="634.96062992126"/>
      </w:pPr>
      <w:r w:rsidDel="00000000" w:rsidR="00000000" w:rsidRPr="00000000">
        <w:rPr>
          <w:rtl w:val="0"/>
        </w:rPr>
        <w:t xml:space="preserve">Will be able to capture more ‘levels’ of sound</w:t>
      </w:r>
    </w:p>
    <w:p w:rsidR="00000000" w:rsidDel="00000000" w:rsidP="00000000" w:rsidRDefault="00000000" w:rsidRPr="00000000" w14:paraId="00000110">
      <w:pPr>
        <w:pageBreakBefore w:val="0"/>
        <w:numPr>
          <w:ilvl w:val="1"/>
          <w:numId w:val="1"/>
        </w:numPr>
        <w:spacing w:after="200" w:lineRule="auto"/>
        <w:ind w:left="634.96062992126"/>
        <w:rPr>
          <w:b w:val="1"/>
        </w:rPr>
      </w:pPr>
      <w:r w:rsidDel="00000000" w:rsidR="00000000" w:rsidRPr="00000000">
        <w:rPr>
          <w:b w:val="1"/>
          <w:rtl w:val="0"/>
        </w:rPr>
        <w:t xml:space="preserve">Will be larger in size, i.e. require more bits to be represented ✔</w:t>
      </w:r>
    </w:p>
    <w:p w:rsidR="00000000" w:rsidDel="00000000" w:rsidP="00000000" w:rsidRDefault="00000000" w:rsidRPr="00000000" w14:paraId="00000111">
      <w:pPr>
        <w:pageBreakBefore w:val="0"/>
        <w:spacing w:after="200" w:lineRule="auto"/>
        <w:ind w:left="634.96062992126" w:firstLine="0"/>
        <w:rPr>
          <w:rFonts w:ascii="Handlee" w:cs="Handlee" w:eastAsia="Handlee" w:hAnsi="Handlee"/>
          <w:sz w:val="24"/>
          <w:szCs w:val="24"/>
        </w:rPr>
      </w:pPr>
      <w:r w:rsidDel="00000000" w:rsidR="00000000" w:rsidRPr="00000000">
        <w:rPr>
          <w:rFonts w:ascii="Handlee" w:cs="Handlee" w:eastAsia="Handlee" w:hAnsi="Handlee"/>
          <w:sz w:val="24"/>
          <w:szCs w:val="24"/>
          <w:rtl w:val="0"/>
        </w:rPr>
        <w:t xml:space="preserve">This question aims to capture the trade-offs between perceived sound quality and representation size. An increase in sampling rate allows for digital sound that captures the original analogue signal more faithfully, but it also leads to an increase in representation size. </w:t>
      </w:r>
    </w:p>
    <w:p w:rsidR="00000000" w:rsidDel="00000000" w:rsidP="00000000" w:rsidRDefault="00000000" w:rsidRPr="00000000" w14:paraId="00000112">
      <w:pPr>
        <w:pageBreakBefore w:val="0"/>
        <w:spacing w:after="200" w:lineRule="auto"/>
        <w:ind w:left="634.96062992126" w:firstLine="0"/>
        <w:rPr>
          <w:rFonts w:ascii="Handlee" w:cs="Handlee" w:eastAsia="Handlee" w:hAnsi="Handlee"/>
          <w:sz w:val="24"/>
          <w:szCs w:val="24"/>
        </w:rPr>
      </w:pPr>
      <w:r w:rsidDel="00000000" w:rsidR="00000000" w:rsidRPr="00000000">
        <w:rPr>
          <w:rFonts w:ascii="Handlee" w:cs="Handlee" w:eastAsia="Handlee" w:hAnsi="Handlee"/>
          <w:sz w:val="24"/>
          <w:szCs w:val="24"/>
          <w:rtl w:val="0"/>
        </w:rPr>
        <w:t xml:space="preserve">The number of sound ‘levels’ is only affected by the sample size and is not related to the sampling rate.</w:t>
      </w:r>
    </w:p>
    <w:p w:rsidR="00000000" w:rsidDel="00000000" w:rsidP="00000000" w:rsidRDefault="00000000" w:rsidRPr="00000000" w14:paraId="00000113">
      <w:pPr>
        <w:pageBreakBefore w:val="0"/>
        <w:numPr>
          <w:ilvl w:val="0"/>
          <w:numId w:val="1"/>
        </w:numPr>
        <w:spacing w:before="320" w:line="268.8" w:lineRule="auto"/>
        <w:ind w:left="634.96062992126"/>
      </w:pPr>
      <w:r w:rsidDel="00000000" w:rsidR="00000000" w:rsidRPr="00000000">
        <w:rPr>
          <w:rtl w:val="0"/>
        </w:rPr>
        <w:t xml:space="preserve">Between two pieces of digitised sound, all other things being equal, the one with the </w:t>
      </w:r>
      <w:r w:rsidDel="00000000" w:rsidR="00000000" w:rsidRPr="00000000">
        <w:rPr>
          <w:b w:val="1"/>
          <w:rtl w:val="0"/>
        </w:rPr>
        <w:t xml:space="preserve">greater sample size</w:t>
      </w:r>
      <w:r w:rsidDel="00000000" w:rsidR="00000000" w:rsidRPr="00000000">
        <w:rPr>
          <w:rtl w:val="0"/>
        </w:rPr>
        <w:t xml:space="preserve">:</w:t>
      </w:r>
    </w:p>
    <w:p w:rsidR="00000000" w:rsidDel="00000000" w:rsidP="00000000" w:rsidRDefault="00000000" w:rsidRPr="00000000" w14:paraId="00000114">
      <w:pPr>
        <w:pageBreakBefore w:val="0"/>
        <w:spacing w:after="120" w:line="268.8" w:lineRule="auto"/>
        <w:ind w:firstLine="634.96062992126"/>
        <w:rPr>
          <w:sz w:val="20"/>
          <w:szCs w:val="20"/>
        </w:rPr>
      </w:pPr>
      <w:r w:rsidDel="00000000" w:rsidR="00000000" w:rsidRPr="00000000">
        <w:rPr>
          <w:sz w:val="20"/>
          <w:szCs w:val="20"/>
          <w:rtl w:val="0"/>
        </w:rPr>
        <w:t xml:space="preserve">(Select all that apply)</w:t>
      </w:r>
    </w:p>
    <w:p w:rsidR="00000000" w:rsidDel="00000000" w:rsidP="00000000" w:rsidRDefault="00000000" w:rsidRPr="00000000" w14:paraId="00000115">
      <w:pPr>
        <w:pageBreakBefore w:val="0"/>
        <w:numPr>
          <w:ilvl w:val="1"/>
          <w:numId w:val="1"/>
        </w:numPr>
        <w:spacing w:after="0" w:afterAutospacing="0" w:lineRule="auto"/>
        <w:ind w:left="634.96062992126"/>
        <w:rPr>
          <w:b w:val="1"/>
        </w:rPr>
      </w:pPr>
      <w:r w:rsidDel="00000000" w:rsidR="00000000" w:rsidRPr="00000000">
        <w:rPr>
          <w:b w:val="1"/>
          <w:rtl w:val="0"/>
        </w:rPr>
        <w:t xml:space="preserve">Will be perceived as having better ‘quality’ ✔</w:t>
      </w:r>
    </w:p>
    <w:p w:rsidR="00000000" w:rsidDel="00000000" w:rsidP="00000000" w:rsidRDefault="00000000" w:rsidRPr="00000000" w14:paraId="00000116">
      <w:pPr>
        <w:pageBreakBefore w:val="0"/>
        <w:numPr>
          <w:ilvl w:val="1"/>
          <w:numId w:val="1"/>
        </w:numPr>
        <w:spacing w:after="0" w:afterAutospacing="0" w:lineRule="auto"/>
        <w:ind w:left="634.96062992126"/>
        <w:rPr>
          <w:b w:val="1"/>
        </w:rPr>
      </w:pPr>
      <w:r w:rsidDel="00000000" w:rsidR="00000000" w:rsidRPr="00000000">
        <w:rPr>
          <w:b w:val="1"/>
          <w:rtl w:val="0"/>
        </w:rPr>
        <w:t xml:space="preserve">Will be able to capture more ‘levels’ of sound ✔</w:t>
      </w:r>
    </w:p>
    <w:p w:rsidR="00000000" w:rsidDel="00000000" w:rsidP="00000000" w:rsidRDefault="00000000" w:rsidRPr="00000000" w14:paraId="00000117">
      <w:pPr>
        <w:pageBreakBefore w:val="0"/>
        <w:numPr>
          <w:ilvl w:val="1"/>
          <w:numId w:val="1"/>
        </w:numPr>
        <w:spacing w:after="200" w:lineRule="auto"/>
        <w:ind w:left="634.96062992126"/>
        <w:rPr>
          <w:b w:val="1"/>
        </w:rPr>
      </w:pPr>
      <w:r w:rsidDel="00000000" w:rsidR="00000000" w:rsidRPr="00000000">
        <w:rPr>
          <w:b w:val="1"/>
          <w:rtl w:val="0"/>
        </w:rPr>
        <w:t xml:space="preserve">Will be larger in size, i.e. require more bits to be represented ✔</w:t>
      </w:r>
    </w:p>
    <w:p w:rsidR="00000000" w:rsidDel="00000000" w:rsidP="00000000" w:rsidRDefault="00000000" w:rsidRPr="00000000" w14:paraId="00000118">
      <w:pPr>
        <w:pageBreakBefore w:val="0"/>
        <w:spacing w:after="200" w:lineRule="auto"/>
        <w:ind w:left="634.96062992126" w:firstLine="0"/>
        <w:rPr/>
      </w:pPr>
      <w:r w:rsidDel="00000000" w:rsidR="00000000" w:rsidRPr="00000000">
        <w:rPr>
          <w:rFonts w:ascii="Handlee" w:cs="Handlee" w:eastAsia="Handlee" w:hAnsi="Handlee"/>
          <w:sz w:val="24"/>
          <w:szCs w:val="24"/>
          <w:rtl w:val="0"/>
        </w:rPr>
        <w:t xml:space="preserve">This question aims to capture the trade-offs between perceived sound quality and representation size. An increase in sample size allows for digital sound that captures the original analogue signal more faithfully, but it also leads to an increase in representation size. </w:t>
      </w:r>
      <w:r w:rsidDel="00000000" w:rsidR="00000000" w:rsidRPr="00000000">
        <w:rPr>
          <w:rtl w:val="0"/>
        </w:rPr>
      </w:r>
    </w:p>
    <w:p w:rsidR="00000000" w:rsidDel="00000000" w:rsidP="00000000" w:rsidRDefault="00000000" w:rsidRPr="00000000" w14:paraId="00000119">
      <w:pPr>
        <w:pageBreakBefore w:val="0"/>
        <w:numPr>
          <w:ilvl w:val="0"/>
          <w:numId w:val="1"/>
        </w:numPr>
        <w:spacing w:after="120" w:before="320" w:line="268.8" w:lineRule="auto"/>
        <w:ind w:left="634.96062992126"/>
      </w:pPr>
      <w:r w:rsidDel="00000000" w:rsidR="00000000" w:rsidRPr="00000000">
        <w:rPr>
          <w:rtl w:val="0"/>
        </w:rPr>
        <w:t xml:space="preserve">You go out into the woods to record sounds of birds. You set the </w:t>
      </w:r>
      <w:r w:rsidDel="00000000" w:rsidR="00000000" w:rsidRPr="00000000">
        <w:rPr>
          <w:b w:val="1"/>
          <w:rtl w:val="0"/>
        </w:rPr>
        <w:t xml:space="preserve">sampling rate</w:t>
      </w:r>
      <w:r w:rsidDel="00000000" w:rsidR="00000000" w:rsidRPr="00000000">
        <w:rPr>
          <w:rtl w:val="0"/>
        </w:rPr>
        <w:t xml:space="preserve"> on your digital recorder to 40,000 samples per second and the </w:t>
      </w:r>
      <w:r w:rsidDel="00000000" w:rsidR="00000000" w:rsidRPr="00000000">
        <w:rPr>
          <w:b w:val="1"/>
          <w:rtl w:val="0"/>
        </w:rPr>
        <w:t xml:space="preserve">sample size</w:t>
      </w:r>
      <w:r w:rsidDel="00000000" w:rsidR="00000000" w:rsidRPr="00000000">
        <w:rPr>
          <w:rtl w:val="0"/>
        </w:rPr>
        <w:t xml:space="preserve"> to 16 bits per sample. You are lucky enough to come across a nightingale, and you capture a </w:t>
      </w:r>
      <w:r w:rsidDel="00000000" w:rsidR="00000000" w:rsidRPr="00000000">
        <w:rPr>
          <w:b w:val="1"/>
          <w:rtl w:val="0"/>
        </w:rPr>
        <w:t xml:space="preserve">stereo</w:t>
      </w:r>
      <w:r w:rsidDel="00000000" w:rsidR="00000000" w:rsidRPr="00000000">
        <w:rPr>
          <w:rtl w:val="0"/>
        </w:rPr>
        <w:t xml:space="preserve"> recording of its singing for </w:t>
      </w:r>
      <w:r w:rsidDel="00000000" w:rsidR="00000000" w:rsidRPr="00000000">
        <w:rPr>
          <w:b w:val="1"/>
          <w:rtl w:val="0"/>
        </w:rPr>
        <w:t xml:space="preserve">90 seconds</w:t>
      </w:r>
      <w:r w:rsidDel="00000000" w:rsidR="00000000" w:rsidRPr="00000000">
        <w:rPr>
          <w:rtl w:val="0"/>
        </w:rPr>
        <w:t xml:space="preserve">.  </w:t>
      </w:r>
    </w:p>
    <w:p w:rsidR="00000000" w:rsidDel="00000000" w:rsidP="00000000" w:rsidRDefault="00000000" w:rsidRPr="00000000" w14:paraId="0000011A">
      <w:pPr>
        <w:pageBreakBefore w:val="0"/>
        <w:spacing w:after="120" w:line="268.8" w:lineRule="auto"/>
        <w:ind w:left="1269.92125984252" w:hanging="634.96062992126"/>
        <w:rPr/>
      </w:pPr>
      <w:r w:rsidDel="00000000" w:rsidR="00000000" w:rsidRPr="00000000">
        <w:rPr>
          <w:rtl w:val="0"/>
        </w:rPr>
        <w:t xml:space="preserve">How many binary digits are required to represent that sound?</w:t>
      </w:r>
    </w:p>
    <w:tbl>
      <w:tblPr>
        <w:tblStyle w:val="Table19"/>
        <w:tblW w:w="8394.03937007874" w:type="dxa"/>
        <w:jc w:val="left"/>
        <w:tblInd w:w="634.9606299212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394.03937007874"/>
        <w:tblGridChange w:id="0">
          <w:tblGrid>
            <w:gridCol w:w="8394.03937007874"/>
          </w:tblGrid>
        </w:tblGridChange>
      </w:tblGrid>
      <w:tr>
        <w:trPr>
          <w:cantSplit w:val="0"/>
          <w:tblHeader w:val="0"/>
        </w:trPr>
        <w:tc>
          <w:tcPr>
            <w:tcBorders>
              <w:top w:color="000000" w:space="0" w:sz="0" w:val="nil"/>
              <w:left w:color="000000" w:space="0" w:sz="0" w:val="nil"/>
              <w:bottom w:color="000000" w:space="0" w:sz="8" w:val="dash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1B">
            <w:pPr>
              <w:pageBreakBefore w:val="0"/>
              <w:widowControl w:val="0"/>
              <w:spacing w:line="240" w:lineRule="auto"/>
              <w:rPr>
                <w:rFonts w:ascii="Handlee" w:cs="Handlee" w:eastAsia="Handlee" w:hAnsi="Handlee"/>
                <w:sz w:val="24"/>
                <w:szCs w:val="24"/>
              </w:rPr>
            </w:pPr>
            <w:r w:rsidDel="00000000" w:rsidR="00000000" w:rsidRPr="00000000">
              <w:rPr>
                <w:rFonts w:ascii="Handlee" w:cs="Handlee" w:eastAsia="Handlee" w:hAnsi="Handlee"/>
                <w:sz w:val="24"/>
                <w:szCs w:val="24"/>
                <w:rtl w:val="0"/>
              </w:rPr>
              <w:t xml:space="preserve">40,000 samples per second </w:t>
            </w:r>
            <w:r w:rsidDel="00000000" w:rsidR="00000000" w:rsidRPr="00000000">
              <w:rPr>
                <w:rtl w:val="0"/>
              </w:rPr>
              <w:t xml:space="preserve">⨉ </w:t>
            </w:r>
            <w:r w:rsidDel="00000000" w:rsidR="00000000" w:rsidRPr="00000000">
              <w:rPr>
                <w:rFonts w:ascii="Handlee" w:cs="Handlee" w:eastAsia="Handlee" w:hAnsi="Handlee"/>
                <w:sz w:val="24"/>
                <w:szCs w:val="24"/>
                <w:rtl w:val="0"/>
              </w:rPr>
              <w:t xml:space="preserve">90 seconds = 3,600,000 samples in total</w:t>
            </w:r>
          </w:p>
          <w:p w:rsidR="00000000" w:rsidDel="00000000" w:rsidP="00000000" w:rsidRDefault="00000000" w:rsidRPr="00000000" w14:paraId="0000011C">
            <w:pPr>
              <w:pageBreakBefore w:val="0"/>
              <w:widowControl w:val="0"/>
              <w:spacing w:line="240" w:lineRule="auto"/>
              <w:rPr>
                <w:rFonts w:ascii="Handlee" w:cs="Handlee" w:eastAsia="Handlee" w:hAnsi="Handlee"/>
                <w:sz w:val="24"/>
                <w:szCs w:val="24"/>
              </w:rPr>
            </w:pPr>
            <w:r w:rsidDel="00000000" w:rsidR="00000000" w:rsidRPr="00000000">
              <w:rPr>
                <w:rFonts w:ascii="Handlee" w:cs="Handlee" w:eastAsia="Handlee" w:hAnsi="Handlee"/>
                <w:sz w:val="24"/>
                <w:szCs w:val="24"/>
                <w:rtl w:val="0"/>
              </w:rPr>
              <w:t xml:space="preserve">3,600,000 samples </w:t>
            </w:r>
            <w:r w:rsidDel="00000000" w:rsidR="00000000" w:rsidRPr="00000000">
              <w:rPr>
                <w:rtl w:val="0"/>
              </w:rPr>
              <w:t xml:space="preserve">⨉ </w:t>
            </w:r>
            <w:r w:rsidDel="00000000" w:rsidR="00000000" w:rsidRPr="00000000">
              <w:rPr>
                <w:rFonts w:ascii="Handlee" w:cs="Handlee" w:eastAsia="Handlee" w:hAnsi="Handlee"/>
                <w:sz w:val="24"/>
                <w:szCs w:val="24"/>
                <w:rtl w:val="0"/>
              </w:rPr>
              <w:t xml:space="preserve">16 bits per sample = 57,600,000 bits</w:t>
            </w:r>
          </w:p>
        </w:tc>
      </w:tr>
    </w:tbl>
    <w:p w:rsidR="00000000" w:rsidDel="00000000" w:rsidP="00000000" w:rsidRDefault="00000000" w:rsidRPr="00000000" w14:paraId="0000011D">
      <w:pPr>
        <w:pageBreakBefore w:val="0"/>
        <w:spacing w:line="268.8" w:lineRule="auto"/>
        <w:ind w:left="634.96062992126"/>
        <w:rPr/>
      </w:pPr>
      <w:r w:rsidDel="00000000" w:rsidR="00000000" w:rsidRPr="00000000">
        <w:rPr>
          <w:rtl w:val="0"/>
        </w:rPr>
      </w:r>
    </w:p>
    <w:p w:rsidR="00000000" w:rsidDel="00000000" w:rsidP="00000000" w:rsidRDefault="00000000" w:rsidRPr="00000000" w14:paraId="0000011E">
      <w:pPr>
        <w:pageBreakBefore w:val="0"/>
        <w:spacing w:after="120" w:line="268.8" w:lineRule="auto"/>
        <w:ind w:left="1269.92125984252" w:hanging="634.96062992126"/>
        <w:rPr/>
      </w:pPr>
      <w:r w:rsidDel="00000000" w:rsidR="00000000" w:rsidRPr="00000000">
        <w:rPr>
          <w:rtl w:val="0"/>
        </w:rPr>
        <w:t xml:space="preserve">Convert that size into bytes:</w:t>
      </w:r>
    </w:p>
    <w:tbl>
      <w:tblPr>
        <w:tblStyle w:val="Table20"/>
        <w:tblW w:w="8394.03937007874" w:type="dxa"/>
        <w:jc w:val="left"/>
        <w:tblInd w:w="634.9606299212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394.03937007874"/>
        <w:tblGridChange w:id="0">
          <w:tblGrid>
            <w:gridCol w:w="8394.03937007874"/>
          </w:tblGrid>
        </w:tblGridChange>
      </w:tblGrid>
      <w:tr>
        <w:trPr>
          <w:cantSplit w:val="0"/>
          <w:tblHeader w:val="0"/>
        </w:trPr>
        <w:tc>
          <w:tcPr>
            <w:tcBorders>
              <w:top w:color="000000" w:space="0" w:sz="0" w:val="nil"/>
              <w:left w:color="000000" w:space="0" w:sz="0" w:val="nil"/>
              <w:bottom w:color="000000" w:space="0" w:sz="8" w:val="dash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1F">
            <w:pPr>
              <w:pageBreakBefore w:val="0"/>
              <w:widowControl w:val="0"/>
              <w:spacing w:line="240" w:lineRule="auto"/>
              <w:rPr>
                <w:rFonts w:ascii="Handlee" w:cs="Handlee" w:eastAsia="Handlee" w:hAnsi="Handlee"/>
                <w:sz w:val="24"/>
                <w:szCs w:val="24"/>
              </w:rPr>
            </w:pPr>
            <w:r w:rsidDel="00000000" w:rsidR="00000000" w:rsidRPr="00000000">
              <w:rPr>
                <w:rFonts w:ascii="Handlee" w:cs="Handlee" w:eastAsia="Handlee" w:hAnsi="Handlee"/>
                <w:sz w:val="24"/>
                <w:szCs w:val="24"/>
                <w:rtl w:val="0"/>
              </w:rPr>
              <w:t xml:space="preserve">To convert bits into bytes is to divide in groups of 8. </w:t>
            </w:r>
          </w:p>
          <w:p w:rsidR="00000000" w:rsidDel="00000000" w:rsidP="00000000" w:rsidRDefault="00000000" w:rsidRPr="00000000" w14:paraId="00000120">
            <w:pPr>
              <w:pageBreakBefore w:val="0"/>
              <w:widowControl w:val="0"/>
              <w:spacing w:line="240" w:lineRule="auto"/>
              <w:rPr/>
            </w:pPr>
            <w:r w:rsidDel="00000000" w:rsidR="00000000" w:rsidRPr="00000000">
              <w:rPr>
                <w:rFonts w:ascii="Handlee" w:cs="Handlee" w:eastAsia="Handlee" w:hAnsi="Handlee"/>
                <w:sz w:val="24"/>
                <w:szCs w:val="24"/>
                <w:rtl w:val="0"/>
              </w:rPr>
              <w:t xml:space="preserve">57,600,000 bits ÷ 8 = 7,200,000 bytes</w:t>
            </w:r>
            <w:r w:rsidDel="00000000" w:rsidR="00000000" w:rsidRPr="00000000">
              <w:rPr>
                <w:rtl w:val="0"/>
              </w:rPr>
            </w:r>
          </w:p>
        </w:tc>
      </w:tr>
    </w:tbl>
    <w:p w:rsidR="00000000" w:rsidDel="00000000" w:rsidP="00000000" w:rsidRDefault="00000000" w:rsidRPr="00000000" w14:paraId="00000121">
      <w:pPr>
        <w:pageBreakBefore w:val="0"/>
        <w:spacing w:line="268.8" w:lineRule="auto"/>
        <w:ind w:left="634.96062992126"/>
        <w:rPr/>
      </w:pPr>
      <w:r w:rsidDel="00000000" w:rsidR="00000000" w:rsidRPr="00000000">
        <w:rPr>
          <w:rtl w:val="0"/>
        </w:rPr>
      </w:r>
    </w:p>
    <w:p w:rsidR="00000000" w:rsidDel="00000000" w:rsidP="00000000" w:rsidRDefault="00000000" w:rsidRPr="00000000" w14:paraId="00000122">
      <w:pPr>
        <w:pageBreakBefore w:val="0"/>
        <w:spacing w:after="120" w:line="268.8" w:lineRule="auto"/>
        <w:ind w:left="634.96062992126" w:firstLine="0"/>
        <w:rPr/>
      </w:pPr>
      <w:r w:rsidDel="00000000" w:rsidR="00000000" w:rsidRPr="00000000">
        <w:rPr>
          <w:rtl w:val="0"/>
        </w:rPr>
        <w:t xml:space="preserve">Convert that size into kilobytes, megabytes, or gigabytes (whichever you find most appropriate):</w:t>
      </w:r>
    </w:p>
    <w:tbl>
      <w:tblPr>
        <w:tblStyle w:val="Table21"/>
        <w:tblW w:w="8394.03937007874" w:type="dxa"/>
        <w:jc w:val="left"/>
        <w:tblInd w:w="634.9606299212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394.03937007874"/>
        <w:tblGridChange w:id="0">
          <w:tblGrid>
            <w:gridCol w:w="8394.03937007874"/>
          </w:tblGrid>
        </w:tblGridChange>
      </w:tblGrid>
      <w:tr>
        <w:trPr>
          <w:cantSplit w:val="0"/>
          <w:tblHeader w:val="0"/>
        </w:trPr>
        <w:tc>
          <w:tcPr>
            <w:tcBorders>
              <w:top w:color="000000" w:space="0" w:sz="0" w:val="nil"/>
              <w:left w:color="000000" w:space="0" w:sz="0" w:val="nil"/>
              <w:bottom w:color="000000" w:space="0" w:sz="8" w:val="dash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23">
            <w:pPr>
              <w:pageBreakBefore w:val="0"/>
              <w:widowControl w:val="0"/>
              <w:spacing w:line="240" w:lineRule="auto"/>
              <w:rPr/>
            </w:pPr>
            <w:r w:rsidDel="00000000" w:rsidR="00000000" w:rsidRPr="00000000">
              <w:rPr>
                <w:rFonts w:ascii="Handlee" w:cs="Handlee" w:eastAsia="Handlee" w:hAnsi="Handlee"/>
                <w:sz w:val="24"/>
                <w:szCs w:val="24"/>
                <w:rtl w:val="0"/>
              </w:rPr>
              <w:t xml:space="preserve">7,200,000 bytes is 7.2 million bytes = 7.2 megabytes (MB)</w:t>
            </w:r>
            <w:r w:rsidDel="00000000" w:rsidR="00000000" w:rsidRPr="00000000">
              <w:rPr>
                <w:rtl w:val="0"/>
              </w:rPr>
            </w:r>
          </w:p>
        </w:tc>
      </w:tr>
    </w:tbl>
    <w:p w:rsidR="00000000" w:rsidDel="00000000" w:rsidP="00000000" w:rsidRDefault="00000000" w:rsidRPr="00000000" w14:paraId="00000124">
      <w:pPr>
        <w:pageBreakBefore w:val="0"/>
        <w:numPr>
          <w:ilvl w:val="0"/>
          <w:numId w:val="1"/>
        </w:numPr>
        <w:spacing w:after="120" w:before="320" w:line="271.2" w:lineRule="auto"/>
        <w:ind w:left="634.96062992126"/>
      </w:pPr>
      <w:r w:rsidDel="00000000" w:rsidR="00000000" w:rsidRPr="00000000">
        <w:rPr>
          <w:rtl w:val="0"/>
        </w:rPr>
        <w:t xml:space="preserve">A friend tells you that an audio CD can store up to 80 minutes of sound. You are reluctant to believe this, as you know that you can copy hundreds of your MP3 files onto a CD, and that would definitely be more than 80 minutes of sound.  </w:t>
      </w:r>
    </w:p>
    <w:p w:rsidR="00000000" w:rsidDel="00000000" w:rsidP="00000000" w:rsidRDefault="00000000" w:rsidRPr="00000000" w14:paraId="00000125">
      <w:pPr>
        <w:pageBreakBefore w:val="0"/>
        <w:spacing w:after="120" w:before="120" w:line="268.8" w:lineRule="auto"/>
        <w:ind w:left="634.96062992126" w:firstLine="0"/>
        <w:rPr/>
      </w:pPr>
      <w:r w:rsidDel="00000000" w:rsidR="00000000" w:rsidRPr="00000000">
        <w:rPr>
          <w:rtl w:val="0"/>
        </w:rPr>
        <w:t xml:space="preserve">You are both right. Use one single word to explain this.</w:t>
      </w:r>
    </w:p>
    <w:tbl>
      <w:tblPr>
        <w:tblStyle w:val="Table22"/>
        <w:tblW w:w="8394.03937007874" w:type="dxa"/>
        <w:jc w:val="left"/>
        <w:tblInd w:w="634.9606299212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394.03937007874"/>
        <w:tblGridChange w:id="0">
          <w:tblGrid>
            <w:gridCol w:w="8394.03937007874"/>
          </w:tblGrid>
        </w:tblGridChange>
      </w:tblGrid>
      <w:tr>
        <w:trPr>
          <w:cantSplit w:val="0"/>
          <w:tblHeader w:val="0"/>
        </w:trPr>
        <w:tc>
          <w:tcPr>
            <w:tcBorders>
              <w:top w:color="000000" w:space="0" w:sz="0" w:val="nil"/>
              <w:left w:color="000000" w:space="0" w:sz="0" w:val="nil"/>
              <w:bottom w:color="000000" w:space="0" w:sz="8" w:val="dash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26">
            <w:pPr>
              <w:pageBreakBefore w:val="0"/>
              <w:widowControl w:val="0"/>
              <w:spacing w:line="240" w:lineRule="auto"/>
              <w:rPr/>
            </w:pPr>
            <w:r w:rsidDel="00000000" w:rsidR="00000000" w:rsidRPr="00000000">
              <w:rPr>
                <w:rFonts w:ascii="Handlee" w:cs="Handlee" w:eastAsia="Handlee" w:hAnsi="Handlee"/>
                <w:sz w:val="24"/>
                <w:szCs w:val="24"/>
                <w:rtl w:val="0"/>
              </w:rPr>
              <w:t xml:space="preserve">Compression</w:t>
            </w:r>
            <w:r w:rsidDel="00000000" w:rsidR="00000000" w:rsidRPr="00000000">
              <w:rPr>
                <w:rtl w:val="0"/>
              </w:rPr>
            </w:r>
          </w:p>
        </w:tc>
      </w:tr>
    </w:tbl>
    <w:p w:rsidR="00000000" w:rsidDel="00000000" w:rsidP="00000000" w:rsidRDefault="00000000" w:rsidRPr="00000000" w14:paraId="00000127">
      <w:pPr>
        <w:pageBreakBefore w:val="0"/>
        <w:spacing w:after="120" w:before="320" w:line="271.2" w:lineRule="auto"/>
        <w:rPr>
          <w:color w:val="666666"/>
          <w:sz w:val="20"/>
          <w:szCs w:val="20"/>
        </w:rPr>
      </w:pPr>
      <w:r w:rsidDel="00000000" w:rsidR="00000000" w:rsidRPr="00000000">
        <w:rPr>
          <w:color w:val="666666"/>
          <w:sz w:val="20"/>
          <w:szCs w:val="20"/>
          <w:rtl w:val="0"/>
        </w:rPr>
        <w:t xml:space="preserve">Image sources: Wikimedia: </w:t>
      </w:r>
      <w:hyperlink r:id="rId14">
        <w:r w:rsidDel="00000000" w:rsidR="00000000" w:rsidRPr="00000000">
          <w:rPr>
            <w:color w:val="1155cc"/>
            <w:sz w:val="20"/>
            <w:szCs w:val="20"/>
            <w:u w:val="single"/>
            <w:rtl w:val="0"/>
          </w:rPr>
          <w:t xml:space="preserve">lake</w:t>
        </w:r>
      </w:hyperlink>
      <w:r w:rsidDel="00000000" w:rsidR="00000000" w:rsidRPr="00000000">
        <w:rPr>
          <w:color w:val="666666"/>
          <w:sz w:val="20"/>
          <w:szCs w:val="20"/>
          <w:rtl w:val="0"/>
        </w:rPr>
        <w:t xml:space="preserve">, </w:t>
      </w:r>
      <w:hyperlink r:id="rId15">
        <w:r w:rsidDel="00000000" w:rsidR="00000000" w:rsidRPr="00000000">
          <w:rPr>
            <w:color w:val="1155cc"/>
            <w:sz w:val="20"/>
            <w:szCs w:val="20"/>
            <w:u w:val="single"/>
            <w:rtl w:val="0"/>
          </w:rPr>
          <w:t xml:space="preserve">kingfisher</w:t>
        </w:r>
      </w:hyperlink>
      <w:r w:rsidDel="00000000" w:rsidR="00000000" w:rsidRPr="00000000">
        <w:rPr>
          <w:color w:val="666666"/>
          <w:sz w:val="20"/>
          <w:szCs w:val="20"/>
          <w:rtl w:val="0"/>
        </w:rPr>
        <w:t xml:space="preserve">, </w:t>
      </w:r>
      <w:hyperlink r:id="rId16">
        <w:r w:rsidDel="00000000" w:rsidR="00000000" w:rsidRPr="00000000">
          <w:rPr>
            <w:color w:val="1155cc"/>
            <w:sz w:val="20"/>
            <w:szCs w:val="20"/>
            <w:u w:val="single"/>
            <w:rtl w:val="0"/>
          </w:rPr>
          <w:t xml:space="preserve">BBC Micro</w:t>
        </w:r>
      </w:hyperlink>
      <w:r w:rsidDel="00000000" w:rsidR="00000000" w:rsidRPr="00000000">
        <w:rPr>
          <w:color w:val="666666"/>
          <w:sz w:val="20"/>
          <w:szCs w:val="20"/>
          <w:rtl w:val="0"/>
        </w:rPr>
        <w:t xml:space="preserve">, </w:t>
      </w:r>
      <w:hyperlink r:id="rId17">
        <w:r w:rsidDel="00000000" w:rsidR="00000000" w:rsidRPr="00000000">
          <w:rPr>
            <w:color w:val="1155cc"/>
            <w:sz w:val="20"/>
            <w:szCs w:val="20"/>
            <w:u w:val="single"/>
            <w:rtl w:val="0"/>
          </w:rPr>
          <w:t xml:space="preserve">Commodore 64</w:t>
        </w:r>
      </w:hyperlink>
      <w:r w:rsidDel="00000000" w:rsidR="00000000" w:rsidRPr="00000000">
        <w:rPr>
          <w:color w:val="666666"/>
          <w:sz w:val="20"/>
          <w:szCs w:val="20"/>
          <w:rtl w:val="0"/>
        </w:rPr>
        <w:t xml:space="preserve">, </w:t>
      </w:r>
      <w:hyperlink r:id="rId18">
        <w:r w:rsidDel="00000000" w:rsidR="00000000" w:rsidRPr="00000000">
          <w:rPr>
            <w:color w:val="1155cc"/>
            <w:sz w:val="20"/>
            <w:szCs w:val="20"/>
            <w:u w:val="single"/>
            <w:rtl w:val="0"/>
          </w:rPr>
          <w:t xml:space="preserve">flower</w:t>
        </w:r>
      </w:hyperlink>
      <w:r w:rsidDel="00000000" w:rsidR="00000000" w:rsidRPr="00000000">
        <w:rPr>
          <w:rtl w:val="0"/>
        </w:rPr>
      </w:r>
    </w:p>
    <w:p w:rsidR="00000000" w:rsidDel="00000000" w:rsidP="00000000" w:rsidRDefault="00000000" w:rsidRPr="00000000" w14:paraId="00000128">
      <w:pPr>
        <w:pageBreakBefore w:val="0"/>
        <w:rPr/>
      </w:pPr>
      <w:r w:rsidDel="00000000" w:rsidR="00000000" w:rsidRPr="00000000">
        <w:rPr>
          <w:rtl w:val="0"/>
        </w:rPr>
      </w:r>
    </w:p>
    <w:p w:rsidR="00000000" w:rsidDel="00000000" w:rsidP="00000000" w:rsidRDefault="00000000" w:rsidRPr="00000000" w14:paraId="00000129">
      <w:pPr>
        <w:rPr>
          <w:color w:val="666666"/>
          <w:sz w:val="18"/>
          <w:szCs w:val="18"/>
        </w:rPr>
      </w:pPr>
      <w:r w:rsidDel="00000000" w:rsidR="00000000" w:rsidRPr="00000000">
        <w:rPr>
          <w:color w:val="666666"/>
          <w:sz w:val="18"/>
          <w:szCs w:val="18"/>
          <w:rtl w:val="0"/>
        </w:rPr>
        <w:t xml:space="preserve">Resources are updated regularly - the latest version is available at: </w:t>
      </w:r>
      <w:hyperlink r:id="rId19">
        <w:r w:rsidDel="00000000" w:rsidR="00000000" w:rsidRPr="00000000">
          <w:rPr>
            <w:color w:val="1155cc"/>
            <w:sz w:val="18"/>
            <w:szCs w:val="18"/>
            <w:u w:val="single"/>
            <w:rtl w:val="0"/>
          </w:rPr>
          <w:t xml:space="preserve">the-cc.io/curriculum</w:t>
        </w:r>
      </w:hyperlink>
      <w:r w:rsidDel="00000000" w:rsidR="00000000" w:rsidRPr="00000000">
        <w:rPr>
          <w:color w:val="666666"/>
          <w:sz w:val="18"/>
          <w:szCs w:val="18"/>
          <w:rtl w:val="0"/>
        </w:rPr>
        <w:t xml:space="preserve">.</w:t>
      </w:r>
    </w:p>
    <w:p w:rsidR="00000000" w:rsidDel="00000000" w:rsidP="00000000" w:rsidRDefault="00000000" w:rsidRPr="00000000" w14:paraId="0000012A">
      <w:pPr>
        <w:rPr>
          <w:color w:val="666666"/>
          <w:sz w:val="18"/>
          <w:szCs w:val="1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183356</wp:posOffset>
            </wp:positionV>
            <wp:extent cx="957263" cy="334707"/>
            <wp:effectExtent b="0" l="0" r="0" t="0"/>
            <wp:wrapSquare wrapText="bothSides" distB="114300" distT="114300" distL="114300" distR="114300"/>
            <wp:docPr id="9"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957263" cy="334707"/>
                    </a:xfrm>
                    <a:prstGeom prst="rect"/>
                    <a:ln/>
                  </pic:spPr>
                </pic:pic>
              </a:graphicData>
            </a:graphic>
          </wp:anchor>
        </w:drawing>
      </w:r>
    </w:p>
    <w:p w:rsidR="00000000" w:rsidDel="00000000" w:rsidP="00000000" w:rsidRDefault="00000000" w:rsidRPr="00000000" w14:paraId="0000012B">
      <w:pPr>
        <w:spacing w:line="331.2" w:lineRule="auto"/>
        <w:rPr>
          <w:color w:val="666666"/>
          <w:sz w:val="18"/>
          <w:szCs w:val="18"/>
        </w:rPr>
      </w:pPr>
      <w:r w:rsidDel="00000000" w:rsidR="00000000" w:rsidRPr="00000000">
        <w:rPr>
          <w:color w:val="666666"/>
          <w:sz w:val="18"/>
          <w:szCs w:val="18"/>
          <w:rtl w:val="0"/>
        </w:rPr>
        <w:t xml:space="preserve">This resource is licensed by the</w:t>
      </w:r>
      <w:hyperlink r:id="rId21">
        <w:r w:rsidDel="00000000" w:rsidR="00000000" w:rsidRPr="00000000">
          <w:rPr>
            <w:color w:val="666666"/>
            <w:sz w:val="18"/>
            <w:szCs w:val="18"/>
            <w:rtl w:val="0"/>
          </w:rPr>
          <w:t xml:space="preserve"> </w:t>
        </w:r>
      </w:hyperlink>
      <w:hyperlink r:id="rId22">
        <w:r w:rsidDel="00000000" w:rsidR="00000000" w:rsidRPr="00000000">
          <w:rPr>
            <w:color w:val="1155cc"/>
            <w:sz w:val="18"/>
            <w:szCs w:val="18"/>
            <w:u w:val="single"/>
            <w:rtl w:val="0"/>
          </w:rPr>
          <w:t xml:space="preserve">Raspberry Pi Foundation</w:t>
        </w:r>
      </w:hyperlink>
      <w:r w:rsidDel="00000000" w:rsidR="00000000" w:rsidRPr="00000000">
        <w:rPr>
          <w:color w:val="666666"/>
          <w:sz w:val="18"/>
          <w:szCs w:val="18"/>
          <w:rtl w:val="0"/>
        </w:rPr>
        <w:t xml:space="preserve"> under a Creative Commons Attribution-NonCommercial-ShareAlike 4.0 International license. To view a copy of this license, visit, see </w:t>
      </w:r>
      <w:hyperlink r:id="rId23">
        <w:r w:rsidDel="00000000" w:rsidR="00000000" w:rsidRPr="00000000">
          <w:rPr>
            <w:color w:val="1155cc"/>
            <w:sz w:val="18"/>
            <w:szCs w:val="18"/>
            <w:u w:val="single"/>
            <w:rtl w:val="0"/>
          </w:rPr>
          <w:t xml:space="preserve">creativecommons.org/licenses/by-nc-sa/4.0/</w:t>
        </w:r>
      </w:hyperlink>
      <w:r w:rsidDel="00000000" w:rsidR="00000000" w:rsidRPr="00000000">
        <w:rPr>
          <w:color w:val="666666"/>
          <w:sz w:val="18"/>
          <w:szCs w:val="18"/>
          <w:rtl w:val="0"/>
        </w:rPr>
        <w:t xml:space="preserve">.</w:t>
      </w:r>
    </w:p>
    <w:p w:rsidR="00000000" w:rsidDel="00000000" w:rsidP="00000000" w:rsidRDefault="00000000" w:rsidRPr="00000000" w14:paraId="0000012C">
      <w:pPr>
        <w:rPr>
          <w:color w:val="666666"/>
          <w:sz w:val="18"/>
          <w:szCs w:val="18"/>
        </w:rPr>
      </w:pPr>
      <w:r w:rsidDel="00000000" w:rsidR="00000000" w:rsidRPr="00000000">
        <w:rPr>
          <w:rtl w:val="0"/>
        </w:rPr>
      </w:r>
    </w:p>
    <w:p w:rsidR="00000000" w:rsidDel="00000000" w:rsidP="00000000" w:rsidRDefault="00000000" w:rsidRPr="00000000" w14:paraId="0000012D">
      <w:pPr>
        <w:rPr>
          <w:color w:val="666666"/>
          <w:sz w:val="18"/>
          <w:szCs w:val="18"/>
        </w:rPr>
      </w:pPr>
      <w:r w:rsidDel="00000000" w:rsidR="00000000" w:rsidRPr="00000000">
        <w:rPr>
          <w:rtl w:val="0"/>
        </w:rPr>
      </w:r>
    </w:p>
    <w:p w:rsidR="00000000" w:rsidDel="00000000" w:rsidP="00000000" w:rsidRDefault="00000000" w:rsidRPr="00000000" w14:paraId="0000012E">
      <w:pPr>
        <w:pageBreakBefore w:val="0"/>
        <w:rPr>
          <w:color w:val="666666"/>
          <w:sz w:val="18"/>
          <w:szCs w:val="18"/>
        </w:rPr>
      </w:pPr>
      <w:r w:rsidDel="00000000" w:rsidR="00000000" w:rsidRPr="00000000">
        <w:rPr>
          <w:rtl w:val="0"/>
        </w:rPr>
      </w:r>
    </w:p>
    <w:p w:rsidR="00000000" w:rsidDel="00000000" w:rsidP="00000000" w:rsidRDefault="00000000" w:rsidRPr="00000000" w14:paraId="0000012F">
      <w:pPr>
        <w:pageBreakBefore w:val="0"/>
        <w:rPr>
          <w:color w:val="666666"/>
          <w:sz w:val="18"/>
          <w:szCs w:val="18"/>
        </w:rPr>
      </w:pPr>
      <w:r w:rsidDel="00000000" w:rsidR="00000000" w:rsidRPr="00000000">
        <w:rPr>
          <w:rtl w:val="0"/>
        </w:rPr>
      </w:r>
    </w:p>
    <w:sectPr>
      <w:headerReference r:id="rId24" w:type="default"/>
      <w:headerReference r:id="rId25" w:type="first"/>
      <w:headerReference r:id="rId26" w:type="even"/>
      <w:footerReference r:id="rId27" w:type="default"/>
      <w:footerReference r:id="rId28" w:type="first"/>
      <w:footerReference r:id="rId29" w:type="even"/>
      <w:pgSz w:h="16834" w:w="11909" w:orient="portrait"/>
      <w:pgMar w:bottom="1440" w:top="1440" w:left="1440" w:right="1440" w:header="566.9291338582677" w:footer="720.0000000000001"/>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Quicksand">
    <w:embedRegular w:fontKey="{00000000-0000-0000-0000-000000000000}" r:id="rId1" w:subsetted="0"/>
    <w:embedBold w:fontKey="{00000000-0000-0000-0000-000000000000}" r:id="rId2" w:subsetted="0"/>
  </w:font>
  <w:font w:name="Quicksand SemiBold">
    <w:embedRegular w:fontKey="{00000000-0000-0000-0000-000000000000}" r:id="rId3" w:subsetted="0"/>
    <w:embedBold w:fontKey="{00000000-0000-0000-0000-000000000000}" r:id="rId4" w:subsetted="0"/>
  </w:font>
  <w:font w:name="Roboto Mon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Quicksand Medium">
    <w:embedRegular w:fontKey="{00000000-0000-0000-0000-000000000000}" r:id="rId9" w:subsetted="0"/>
    <w:embedBold w:fontKey="{00000000-0000-0000-0000-000000000000}" r:id="rId10" w:subsetted="0"/>
  </w:font>
  <w:font w:name="Handlee">
    <w:embedRegular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Quicksand" w:cs="Quicksand" w:eastAsia="Quicksand" w:hAnsi="Quicksand"/>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7">
    <w:pPr>
      <w:pageBreakBefore w:val="0"/>
      <w:spacing w:line="276" w:lineRule="auto"/>
      <w:rPr>
        <w:color w:val="666666"/>
        <w:sz w:val="18"/>
        <w:szCs w:val="18"/>
      </w:rPr>
    </w:pPr>
    <w:r w:rsidDel="00000000" w:rsidR="00000000" w:rsidRPr="00000000">
      <w:rPr>
        <w:color w:val="666666"/>
        <w:sz w:val="18"/>
        <w:szCs w:val="18"/>
        <w:rtl w:val="0"/>
      </w:rPr>
      <w:t xml:space="preserve">Page </w:t>
    </w:r>
    <w:r w:rsidDel="00000000" w:rsidR="00000000" w:rsidRPr="00000000">
      <w:rPr>
        <w:color w:val="666666"/>
        <w:sz w:val="18"/>
        <w:szCs w:val="18"/>
      </w:rPr>
      <w:fldChar w:fldCharType="begin"/>
      <w:instrText xml:space="preserve">PAGE</w:instrText>
      <w:fldChar w:fldCharType="separate"/>
      <w:fldChar w:fldCharType="end"/>
    </w:r>
    <w:r w:rsidDel="00000000" w:rsidR="00000000" w:rsidRPr="00000000">
      <w:rPr>
        <w:color w:val="666666"/>
        <w:sz w:val="18"/>
        <w:szCs w:val="18"/>
        <w:rtl w:val="0"/>
      </w:rPr>
      <w:tab/>
      <w:tab/>
      <w:tab/>
      <w:tab/>
      <w:tab/>
      <w:tab/>
      <w:tab/>
      <w:tab/>
      <w:tab/>
      <w:t xml:space="preserve">Last updated: 10-05-21</w:t>
    </w:r>
  </w:p>
  <w:p w:rsidR="00000000" w:rsidDel="00000000" w:rsidP="00000000" w:rsidRDefault="00000000" w:rsidRPr="00000000" w14:paraId="00000138">
    <w:pPr>
      <w:pageBreakBefore w:val="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9">
    <w:pPr>
      <w:pageBreakBefore w:val="0"/>
      <w:rPr/>
    </w:pPr>
    <w:r w:rsidDel="00000000" w:rsidR="00000000" w:rsidRPr="00000000">
      <w:rPr>
        <w:color w:val="666666"/>
        <w:sz w:val="18"/>
        <w:szCs w:val="18"/>
        <w:rtl w:val="0"/>
      </w:rPr>
      <w:t xml:space="preserve">Page </w:t>
    </w:r>
    <w:r w:rsidDel="00000000" w:rsidR="00000000" w:rsidRPr="00000000">
      <w:rPr>
        <w:color w:val="666666"/>
        <w:sz w:val="18"/>
        <w:szCs w:val="18"/>
      </w:rPr>
      <w:fldChar w:fldCharType="begin"/>
      <w:instrText xml:space="preserve">PAGE</w:instrText>
      <w:fldChar w:fldCharType="separate"/>
      <w:fldChar w:fldCharType="end"/>
    </w:r>
    <w:r w:rsidDel="00000000" w:rsidR="00000000" w:rsidRPr="00000000">
      <w:rPr>
        <w:color w:val="666666"/>
        <w:sz w:val="18"/>
        <w:szCs w:val="18"/>
        <w:rtl w:val="0"/>
      </w:rPr>
      <w:tab/>
      <w:tab/>
      <w:tab/>
      <w:tab/>
      <w:tab/>
      <w:tab/>
      <w:tab/>
      <w:tab/>
      <w:tab/>
      <w:t xml:space="preserve">Last updated: 10-05-21</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0">
    <w:pPr>
      <w:widowControl w:val="0"/>
      <w:spacing w:line="240" w:lineRule="auto"/>
      <w:ind w:right="150"/>
      <w:jc w:val="right"/>
      <w:rPr>
        <w:color w:val="666666"/>
        <w:sz w:val="16"/>
        <w:szCs w:val="16"/>
      </w:rPr>
    </w:pPr>
    <w:r w:rsidDel="00000000" w:rsidR="00000000" w:rsidRPr="00000000">
      <w:rPr>
        <w:color w:val="666666"/>
        <w:sz w:val="16"/>
        <w:szCs w:val="16"/>
        <w:rtl w:val="0"/>
      </w:rPr>
      <w:t xml:space="preserve">Year 9 – Representations: going audiovisual </w:t>
    </w:r>
  </w:p>
  <w:p w:rsidR="00000000" w:rsidDel="00000000" w:rsidP="00000000" w:rsidRDefault="00000000" w:rsidRPr="00000000" w14:paraId="00000131">
    <w:pPr>
      <w:widowControl w:val="0"/>
      <w:spacing w:line="240" w:lineRule="auto"/>
      <w:ind w:right="150"/>
      <w:jc w:val="right"/>
      <w:rPr>
        <w:color w:val="666666"/>
        <w:sz w:val="16"/>
        <w:szCs w:val="16"/>
      </w:rPr>
    </w:pPr>
    <w:r w:rsidDel="00000000" w:rsidR="00000000" w:rsidRPr="00000000">
      <w:rPr>
        <w:color w:val="666666"/>
        <w:sz w:val="16"/>
        <w:szCs w:val="16"/>
        <w:rtl w:val="0"/>
      </w:rPr>
      <w:t xml:space="preserve">Summative assessment – Answers</w:t>
    </w:r>
  </w:p>
  <w:p w:rsidR="00000000" w:rsidDel="00000000" w:rsidP="00000000" w:rsidRDefault="00000000" w:rsidRPr="00000000" w14:paraId="00000132">
    <w:pPr>
      <w:pageBreakBefore w:val="0"/>
      <w:ind w:left="-720" w:right="-690" w:firstLine="0"/>
      <w:rPr>
        <w:color w:val="666666"/>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Quicksand" w:cs="Quicksand" w:eastAsia="Quicksand" w:hAnsi="Quicksand"/>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4">
    <w:pPr>
      <w:widowControl w:val="0"/>
      <w:spacing w:line="240" w:lineRule="auto"/>
      <w:ind w:right="150"/>
      <w:jc w:val="right"/>
      <w:rPr>
        <w:color w:val="666666"/>
        <w:sz w:val="16"/>
        <w:szCs w:val="16"/>
      </w:rPr>
    </w:pPr>
    <w:r w:rsidDel="00000000" w:rsidR="00000000" w:rsidRPr="00000000">
      <w:rPr>
        <w:color w:val="666666"/>
        <w:sz w:val="16"/>
        <w:szCs w:val="16"/>
      </w:rPr>
      <w:drawing>
        <wp:anchor allowOverlap="1" behindDoc="0" distB="0" distT="0" distL="0" distR="0" hidden="0" layoutInCell="1" locked="0" relativeHeight="0" simplePos="0">
          <wp:simplePos x="0" y="0"/>
          <wp:positionH relativeFrom="page">
            <wp:posOffset>914400</wp:posOffset>
          </wp:positionH>
          <wp:positionV relativeFrom="page">
            <wp:posOffset>270000</wp:posOffset>
          </wp:positionV>
          <wp:extent cx="1663200" cy="504000"/>
          <wp:effectExtent b="0" l="0" r="0" t="0"/>
          <wp:wrapSquare wrapText="right" distB="0" distT="0" distL="0" distR="0"/>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663200" cy="504000"/>
                  </a:xfrm>
                  <a:prstGeom prst="rect"/>
                  <a:ln/>
                </pic:spPr>
              </pic:pic>
            </a:graphicData>
          </a:graphic>
        </wp:anchor>
      </w:drawing>
    </w:r>
    <w:r w:rsidDel="00000000" w:rsidR="00000000" w:rsidRPr="00000000">
      <w:rPr>
        <w:color w:val="666666"/>
        <w:sz w:val="16"/>
        <w:szCs w:val="16"/>
        <w:rtl w:val="0"/>
      </w:rPr>
      <w:t xml:space="preserve">Year 9 – Representations: going audiovisual </w:t>
    </w:r>
  </w:p>
  <w:p w:rsidR="00000000" w:rsidDel="00000000" w:rsidP="00000000" w:rsidRDefault="00000000" w:rsidRPr="00000000" w14:paraId="00000135">
    <w:pPr>
      <w:widowControl w:val="0"/>
      <w:spacing w:line="240" w:lineRule="auto"/>
      <w:ind w:right="150"/>
      <w:jc w:val="right"/>
      <w:rPr>
        <w:color w:val="666666"/>
        <w:sz w:val="16"/>
        <w:szCs w:val="16"/>
      </w:rPr>
    </w:pPr>
    <w:r w:rsidDel="00000000" w:rsidR="00000000" w:rsidRPr="00000000">
      <w:rPr>
        <w:color w:val="666666"/>
        <w:sz w:val="16"/>
        <w:szCs w:val="16"/>
        <w:rtl w:val="0"/>
      </w:rPr>
      <w:t xml:space="preserve">Summative assessment – Answers</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Q%1."/>
      <w:lvlJc w:val="left"/>
      <w:pPr>
        <w:ind w:left="720" w:hanging="360"/>
      </w:pPr>
      <w:rPr>
        <w:rFonts w:ascii="Quicksand" w:cs="Quicksand" w:eastAsia="Quicksand" w:hAnsi="Quicksand"/>
        <w:b w:val="0"/>
        <w:color w:val="000000"/>
        <w:sz w:val="22"/>
        <w:szCs w:val="22"/>
        <w:u w:val="none"/>
      </w:rPr>
    </w:lvl>
    <w:lvl w:ilvl="1">
      <w:start w:val="1"/>
      <w:numFmt w:val="upperLetter"/>
      <w:lvlText w:val="%2."/>
      <w:lvlJc w:val="left"/>
      <w:pPr>
        <w:ind w:left="1440" w:hanging="360"/>
      </w:pPr>
      <w:rPr>
        <w:rFonts w:ascii="Quicksand" w:cs="Quicksand" w:eastAsia="Quicksand" w:hAnsi="Quicksand"/>
        <w:b w:val="0"/>
        <w:u w:val="none"/>
      </w:rPr>
    </w:lvl>
    <w:lvl w:ilvl="2">
      <w:start w:val="1"/>
      <w:numFmt w:val="lowerRoman"/>
      <w:lvlText w:val="Q%3."/>
      <w:lvlJc w:val="right"/>
      <w:pPr>
        <w:ind w:left="2160" w:hanging="360"/>
      </w:pPr>
      <w:rPr>
        <w:u w:val="none"/>
      </w:rPr>
    </w:lvl>
    <w:lvl w:ilvl="3">
      <w:start w:val="1"/>
      <w:numFmt w:val="decimal"/>
      <w:lvlText w:val="Q%4."/>
      <w:lvlJc w:val="left"/>
      <w:pPr>
        <w:ind w:left="2880" w:hanging="360"/>
      </w:pPr>
      <w:rPr>
        <w:u w:val="none"/>
      </w:rPr>
    </w:lvl>
    <w:lvl w:ilvl="4">
      <w:start w:val="1"/>
      <w:numFmt w:val="lowerLetter"/>
      <w:lvlText w:val="Q%5."/>
      <w:lvlJc w:val="left"/>
      <w:pPr>
        <w:ind w:left="3600" w:hanging="360"/>
      </w:pPr>
      <w:rPr>
        <w:u w:val="none"/>
      </w:rPr>
    </w:lvl>
    <w:lvl w:ilvl="5">
      <w:start w:val="1"/>
      <w:numFmt w:val="lowerRoman"/>
      <w:lvlText w:val="Q%6."/>
      <w:lvlJc w:val="right"/>
      <w:pPr>
        <w:ind w:left="4320" w:hanging="360"/>
      </w:pPr>
      <w:rPr>
        <w:u w:val="none"/>
      </w:rPr>
    </w:lvl>
    <w:lvl w:ilvl="6">
      <w:start w:val="1"/>
      <w:numFmt w:val="decimal"/>
      <w:lvlText w:val="Q%7."/>
      <w:lvlJc w:val="left"/>
      <w:pPr>
        <w:ind w:left="5040" w:hanging="360"/>
      </w:pPr>
      <w:rPr>
        <w:u w:val="none"/>
      </w:rPr>
    </w:lvl>
    <w:lvl w:ilvl="7">
      <w:start w:val="1"/>
      <w:numFmt w:val="lowerLetter"/>
      <w:lvlText w:val="Q%8."/>
      <w:lvlJc w:val="left"/>
      <w:pPr>
        <w:ind w:left="5760" w:hanging="360"/>
      </w:pPr>
      <w:rPr>
        <w:u w:val="none"/>
      </w:rPr>
    </w:lvl>
    <w:lvl w:ilvl="8">
      <w:start w:val="1"/>
      <w:numFmt w:val="lowerRoman"/>
      <w:lvlText w:val="Q%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Quicksand" w:cs="Quicksand" w:eastAsia="Quicksand" w:hAnsi="Quicksand"/>
        <w:sz w:val="22"/>
        <w:szCs w:val="22"/>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360" w:lineRule="auto"/>
    </w:pPr>
    <w:rPr>
      <w:rFonts w:ascii="Quicksand" w:cs="Quicksand" w:eastAsia="Quicksand" w:hAnsi="Quicksand"/>
      <w:sz w:val="36"/>
      <w:szCs w:val="36"/>
    </w:rPr>
  </w:style>
  <w:style w:type="paragraph" w:styleId="Heading2">
    <w:name w:val="heading 2"/>
    <w:basedOn w:val="Normal"/>
    <w:next w:val="Normal"/>
    <w:pPr>
      <w:keepNext w:val="1"/>
      <w:keepLines w:val="1"/>
      <w:spacing w:after="120" w:before="320" w:lineRule="auto"/>
    </w:pPr>
    <w:rPr>
      <w:rFonts w:ascii="Quicksand Medium" w:cs="Quicksand Medium" w:eastAsia="Quicksand Medium" w:hAnsi="Quicksand Medium"/>
      <w:sz w:val="32"/>
      <w:szCs w:val="32"/>
    </w:rPr>
  </w:style>
  <w:style w:type="paragraph" w:styleId="Heading3">
    <w:name w:val="heading 3"/>
    <w:basedOn w:val="Normal"/>
    <w:next w:val="Normal"/>
    <w:pPr>
      <w:keepNext w:val="1"/>
      <w:keepLines w:val="1"/>
      <w:spacing w:after="80" w:before="320" w:lineRule="auto"/>
    </w:pPr>
    <w:rPr>
      <w:rFonts w:ascii="Quicksand" w:cs="Quicksand" w:eastAsia="Quicksand" w:hAnsi="Quicksand"/>
      <w:sz w:val="28"/>
      <w:szCs w:val="28"/>
    </w:rPr>
  </w:style>
  <w:style w:type="paragraph" w:styleId="Heading4">
    <w:name w:val="heading 4"/>
    <w:basedOn w:val="Normal"/>
    <w:next w:val="Normal"/>
    <w:pPr>
      <w:keepNext w:val="1"/>
      <w:keepLines w:val="1"/>
      <w:spacing w:after="80" w:before="280" w:lineRule="auto"/>
    </w:pPr>
    <w:rPr>
      <w:rFonts w:ascii="Quicksand SemiBold" w:cs="Quicksand SemiBold" w:eastAsia="Quicksand SemiBold" w:hAnsi="Quicksand SemiBold"/>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120" w:before="120" w:lineRule="auto"/>
    </w:pPr>
    <w:rPr>
      <w:rFonts w:ascii="Quicksand SemiBold" w:cs="Quicksand SemiBold" w:eastAsia="Quicksand SemiBold" w:hAnsi="Quicksand SemiBold"/>
      <w:color w:val="cd2355"/>
      <w:sz w:val="48"/>
      <w:szCs w:val="48"/>
    </w:rPr>
  </w:style>
  <w:style w:type="paragraph" w:styleId="Subtitle">
    <w:name w:val="Subtitle"/>
    <w:basedOn w:val="Normal"/>
    <w:next w:val="Normal"/>
    <w:pPr>
      <w:keepNext w:val="1"/>
      <w:keepLines w:val="1"/>
      <w:spacing w:after="280" w:before="160" w:lineRule="auto"/>
    </w:pPr>
    <w:rPr>
      <w:b w:val="1"/>
      <w:color w:val="cd2355"/>
      <w:sz w:val="28"/>
      <w:szCs w:val="28"/>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22" Type="http://schemas.openxmlformats.org/officeDocument/2006/relationships/hyperlink" Target="https://www.raspberrypi.org/" TargetMode="External"/><Relationship Id="rId21" Type="http://schemas.openxmlformats.org/officeDocument/2006/relationships/hyperlink" Target="https://www.raspberrypi.org/" TargetMode="External"/><Relationship Id="rId24" Type="http://schemas.openxmlformats.org/officeDocument/2006/relationships/header" Target="header1.xml"/><Relationship Id="rId23" Type="http://schemas.openxmlformats.org/officeDocument/2006/relationships/hyperlink" Target="https://creativecommons.org/licenses/by-nc-sa/4.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26" Type="http://schemas.openxmlformats.org/officeDocument/2006/relationships/header" Target="header2.xml"/><Relationship Id="rId25" Type="http://schemas.openxmlformats.org/officeDocument/2006/relationships/header" Target="header3.xml"/><Relationship Id="rId28" Type="http://schemas.openxmlformats.org/officeDocument/2006/relationships/footer" Target="footer2.xml"/><Relationship Id="rId27" Type="http://schemas.openxmlformats.org/officeDocument/2006/relationships/footer" Target="footer3.xml"/><Relationship Id="rId5" Type="http://schemas.openxmlformats.org/officeDocument/2006/relationships/styles" Target="styles.xml"/><Relationship Id="rId6" Type="http://schemas.openxmlformats.org/officeDocument/2006/relationships/image" Target="media/image6.png"/><Relationship Id="rId29" Type="http://schemas.openxmlformats.org/officeDocument/2006/relationships/footer" Target="footer1.xml"/><Relationship Id="rId7" Type="http://schemas.openxmlformats.org/officeDocument/2006/relationships/image" Target="media/image7.png"/><Relationship Id="rId8" Type="http://schemas.openxmlformats.org/officeDocument/2006/relationships/hyperlink" Target="http://www.tibo.work/work/12/" TargetMode="External"/><Relationship Id="rId11" Type="http://schemas.openxmlformats.org/officeDocument/2006/relationships/image" Target="media/image3.png"/><Relationship Id="rId10" Type="http://schemas.openxmlformats.org/officeDocument/2006/relationships/image" Target="media/image9.jpg"/><Relationship Id="rId13" Type="http://schemas.openxmlformats.org/officeDocument/2006/relationships/image" Target="media/image4.jpg"/><Relationship Id="rId12" Type="http://schemas.openxmlformats.org/officeDocument/2006/relationships/image" Target="media/image8.jpg"/><Relationship Id="rId15" Type="http://schemas.openxmlformats.org/officeDocument/2006/relationships/hyperlink" Target="https://commons.wikimedia.org/wiki/Alcedinidae#/media/File:Alcedo_atthis_-England-8.jpg" TargetMode="External"/><Relationship Id="rId14" Type="http://schemas.openxmlformats.org/officeDocument/2006/relationships/hyperlink" Target="https://commons.wikimedia.org/wiki/File:Bench_in_Hlibovka_resort.jpg" TargetMode="External"/><Relationship Id="rId17" Type="http://schemas.openxmlformats.org/officeDocument/2006/relationships/hyperlink" Target="https://en.wikipedia.org/wiki/Commodore_64#/media/File:Commodore-64-Computer-FL.jpg" TargetMode="External"/><Relationship Id="rId16" Type="http://schemas.openxmlformats.org/officeDocument/2006/relationships/hyperlink" Target="https://en.wikipedia.org/wiki/BBC_Micro#/media/File:BBC_Micro_Front_Restored.jpg" TargetMode="External"/><Relationship Id="rId19" Type="http://schemas.openxmlformats.org/officeDocument/2006/relationships/hyperlink" Target="http://the-cc.io/curriculum" TargetMode="External"/><Relationship Id="rId18" Type="http://schemas.openxmlformats.org/officeDocument/2006/relationships/hyperlink" Target="https://commons.wikimedia.org/wiki/File:Dahlia_%27Moonfire%27_006.JP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Quicksand-regular.ttf"/><Relationship Id="rId2" Type="http://schemas.openxmlformats.org/officeDocument/2006/relationships/font" Target="fonts/Quicksand-bold.ttf"/><Relationship Id="rId3" Type="http://schemas.openxmlformats.org/officeDocument/2006/relationships/font" Target="fonts/QuicksandSemiBold-regular.ttf"/><Relationship Id="rId4" Type="http://schemas.openxmlformats.org/officeDocument/2006/relationships/font" Target="fonts/QuicksandSemiBold-bold.ttf"/><Relationship Id="rId11" Type="http://schemas.openxmlformats.org/officeDocument/2006/relationships/font" Target="fonts/Handlee-regular.ttf"/><Relationship Id="rId10" Type="http://schemas.openxmlformats.org/officeDocument/2006/relationships/font" Target="fonts/QuicksandMedium-bold.ttf"/><Relationship Id="rId9" Type="http://schemas.openxmlformats.org/officeDocument/2006/relationships/font" Target="fonts/QuicksandMedium-regular.ttf"/><Relationship Id="rId5" Type="http://schemas.openxmlformats.org/officeDocument/2006/relationships/font" Target="fonts/RobotoMono-regular.ttf"/><Relationship Id="rId6" Type="http://schemas.openxmlformats.org/officeDocument/2006/relationships/font" Target="fonts/RobotoMono-bold.ttf"/><Relationship Id="rId7" Type="http://schemas.openxmlformats.org/officeDocument/2006/relationships/font" Target="fonts/RobotoMono-italic.ttf"/><Relationship Id="rId8" Type="http://schemas.openxmlformats.org/officeDocument/2006/relationships/font" Target="fonts/RobotoMono-boldItalic.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