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0" w:before="0" w:lineRule="auto"/>
        <w:rPr/>
      </w:pPr>
      <w:bookmarkStart w:colFirst="0" w:colLast="0" w:name="_uxll5x16n4r5" w:id="0"/>
      <w:bookmarkEnd w:id="0"/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540000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right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Assessment rubric: Year 6 – 3D modelling </w:t>
      </w:r>
    </w:p>
    <w:tbl>
      <w:tblPr>
        <w:tblStyle w:val="Table1"/>
        <w:tblW w:w="152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4260"/>
        <w:gridCol w:w="1335"/>
        <w:gridCol w:w="4650"/>
        <w:gridCol w:w="825"/>
        <w:gridCol w:w="2760"/>
        <w:tblGridChange w:id="0">
          <w:tblGrid>
            <w:gridCol w:w="1425"/>
            <w:gridCol w:w="4260"/>
            <w:gridCol w:w="1335"/>
            <w:gridCol w:w="4650"/>
            <w:gridCol w:w="825"/>
            <w:gridCol w:w="27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4145"/>
        <w:gridCol w:w="4145"/>
        <w:gridCol w:w="4145"/>
        <w:gridCol w:w="855"/>
        <w:tblGridChange w:id="0">
          <w:tblGrid>
            <w:gridCol w:w="1965"/>
            <w:gridCol w:w="4145"/>
            <w:gridCol w:w="4145"/>
            <w:gridCol w:w="4145"/>
            <w:gridCol w:w="8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0"/>
              </w:numPr>
              <w:spacing w:line="240" w:lineRule="auto"/>
              <w:ind w:left="283.46456692913375" w:hanging="285"/>
              <w:rPr/>
            </w:pPr>
            <w:r w:rsidDel="00000000" w:rsidR="00000000" w:rsidRPr="00000000">
              <w:rPr>
                <w:rtl w:val="0"/>
              </w:rPr>
              <w:t xml:space="preserve">Explain that 3D models can be created using a computer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Describe the purpose of their project: to create a 3D model of a building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List the steps needed to complete the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5"/>
              <w:rPr/>
            </w:pPr>
            <w:r w:rsidDel="00000000" w:rsidR="00000000" w:rsidRPr="00000000">
              <w:rPr>
                <w:rtl w:val="0"/>
              </w:rPr>
              <w:t xml:space="preserve">Select from a variety of 3D shapes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5"/>
              <w:rPr/>
            </w:pPr>
            <w:r w:rsidDel="00000000" w:rsidR="00000000" w:rsidRPr="00000000">
              <w:rPr>
                <w:rtl w:val="0"/>
              </w:rPr>
              <w:t xml:space="preserve">Recognise that 3D objects can be viewed from different perspectives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9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Explain shapes that are representative of a real-world object to make a model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9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Recognise that changing perspective does not change the position of objects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Choose 3D shapes that can be combined to create more complex shapes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View objects from different perspectives to evaluate their size and 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5"/>
              <w:rPr/>
            </w:pPr>
            <w:r w:rsidDel="00000000" w:rsidR="00000000" w:rsidRPr="00000000">
              <w:rPr>
                <w:rtl w:val="0"/>
              </w:rPr>
              <w:t xml:space="preserve">Place and move 3D objects in three dimensions (including lift and lower)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5"/>
              <w:rPr/>
            </w:pPr>
            <w:r w:rsidDel="00000000" w:rsidR="00000000" w:rsidRPr="00000000">
              <w:rPr>
                <w:rtl w:val="0"/>
              </w:rPr>
              <w:t xml:space="preserve">Resize objects in three dimensions using handles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5"/>
              <w:rPr/>
            </w:pPr>
            <w:r w:rsidDel="00000000" w:rsidR="00000000" w:rsidRPr="00000000">
              <w:rPr>
                <w:rtl w:val="0"/>
              </w:rPr>
              <w:t xml:space="preserve">Group multiple objects and manipulate them as one object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Position 3D objects to create a chosen artefact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Accurately resize objects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Create holes in objects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Use and combine variations of one 3D shape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Use guidelines to accurately position 3D objects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Use size guides to accurately resize 3D objects relative to each other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Duplicate and ungroup objects to create variations of models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1"/>
              </w:numPr>
              <w:spacing w:line="240" w:lineRule="auto"/>
              <w:ind w:left="283.46456692913375" w:hanging="285"/>
              <w:rPr/>
            </w:pPr>
            <w:r w:rsidDel="00000000" w:rsidR="00000000" w:rsidRPr="00000000">
              <w:rPr>
                <w:rtl w:val="0"/>
              </w:rPr>
              <w:t xml:space="preserve">Identify which elements of the task have been achieved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2"/>
          <w:szCs w:val="1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2465"/>
        <w:tblGridChange w:id="0">
          <w:tblGrid>
            <w:gridCol w:w="2775"/>
            <w:gridCol w:w="124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Style w:val="Heading2"/>
              <w:widowControl w:val="0"/>
              <w:spacing w:after="0" w:before="0" w:line="240" w:lineRule="auto"/>
              <w:rPr>
                <w:b w:val="1"/>
                <w:sz w:val="22"/>
                <w:szCs w:val="22"/>
              </w:rPr>
            </w:pPr>
            <w:bookmarkStart w:colFirst="0" w:colLast="0" w:name="_nqlkc0gsgi9f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3F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9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leader="none" w:pos="4513"/>
        <w:tab w:val="right" w:leader="none" w:pos="9026"/>
      </w:tabs>
      <w:spacing w:line="240" w:lineRule="auto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6 – 3D modelling</w:t>
    </w:r>
  </w:p>
  <w:p w:rsidR="00000000" w:rsidDel="00000000" w:rsidP="00000000" w:rsidRDefault="00000000" w:rsidRPr="00000000" w14:paraId="00000042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66666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6 – 3D modelling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Assessment rubric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the-cc.io/curriculu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